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862" w:rsidRPr="00F15006" w:rsidRDefault="00AF4862" w:rsidP="00AF4862">
      <w:pPr>
        <w:spacing w:after="0" w:line="240" w:lineRule="auto"/>
        <w:rPr>
          <w:rFonts w:eastAsia="Times New Roman" w:cs="Times New Roman"/>
          <w:lang w:eastAsia="sl-SI"/>
        </w:rPr>
      </w:pPr>
      <w:r w:rsidRPr="00F15006">
        <w:rPr>
          <w:rFonts w:eastAsia="Times New Roman" w:cs="Arial"/>
          <w:b/>
          <w:bCs/>
          <w:color w:val="000000"/>
          <w:lang w:eastAsia="sl-SI"/>
        </w:rPr>
        <w:t>Zapisnik 3. seje IO OZS, ki je potekala v četrtek, 22. maja 2014 ob 18. uri, v prostorih FGG na Jamovi 2 v Ljubljani.</w:t>
      </w:r>
    </w:p>
    <w:p w:rsidR="00AF4862" w:rsidRPr="00F15006" w:rsidRDefault="00AF4862" w:rsidP="00AF4862">
      <w:pPr>
        <w:spacing w:after="0" w:line="240" w:lineRule="auto"/>
        <w:rPr>
          <w:rFonts w:eastAsia="Times New Roman" w:cs="Times New Roman"/>
          <w:lang w:eastAsia="sl-SI"/>
        </w:rPr>
      </w:pPr>
    </w:p>
    <w:p w:rsidR="00825D30" w:rsidRPr="003E7993" w:rsidRDefault="007C4E4E" w:rsidP="00825D30">
      <w:pPr>
        <w:rPr>
          <w:color w:val="000000"/>
          <w:sz w:val="23"/>
          <w:szCs w:val="23"/>
        </w:rPr>
      </w:pPr>
      <w:r w:rsidRPr="003E7993">
        <w:rPr>
          <w:color w:val="000000"/>
          <w:sz w:val="23"/>
          <w:szCs w:val="23"/>
        </w:rPr>
        <w:t>Prisotni člani IO:</w:t>
      </w:r>
      <w:r w:rsidR="00825D30" w:rsidRPr="00825D30">
        <w:rPr>
          <w:color w:val="000000"/>
          <w:sz w:val="23"/>
          <w:szCs w:val="23"/>
        </w:rPr>
        <w:t xml:space="preserve"> </w:t>
      </w:r>
      <w:r w:rsidR="00825D30" w:rsidRPr="003E7993">
        <w:rPr>
          <w:color w:val="000000"/>
          <w:sz w:val="23"/>
          <w:szCs w:val="23"/>
        </w:rPr>
        <w:t>Klemen Kenda (OK Azimut)</w:t>
      </w:r>
      <w:r w:rsidR="00825D30">
        <w:rPr>
          <w:color w:val="000000"/>
          <w:sz w:val="23"/>
          <w:szCs w:val="23"/>
        </w:rPr>
        <w:t xml:space="preserve">, </w:t>
      </w:r>
      <w:r w:rsidR="00825D30" w:rsidRPr="003E7993">
        <w:rPr>
          <w:color w:val="000000"/>
          <w:sz w:val="23"/>
          <w:szCs w:val="23"/>
        </w:rPr>
        <w:t>Dušan Petrovič (OK Polaris)</w:t>
      </w:r>
      <w:r w:rsidR="00825D30">
        <w:rPr>
          <w:color w:val="000000"/>
          <w:sz w:val="23"/>
          <w:szCs w:val="23"/>
        </w:rPr>
        <w:t>,</w:t>
      </w:r>
      <w:r w:rsidR="00825D30" w:rsidRPr="00825D30">
        <w:rPr>
          <w:color w:val="000000"/>
          <w:sz w:val="23"/>
          <w:szCs w:val="23"/>
        </w:rPr>
        <w:t xml:space="preserve"> </w:t>
      </w:r>
      <w:r w:rsidR="00825D30" w:rsidRPr="003E7993">
        <w:rPr>
          <w:color w:val="000000"/>
          <w:sz w:val="23"/>
          <w:szCs w:val="23"/>
        </w:rPr>
        <w:t>Vladimir Sedej (OK Azimut)</w:t>
      </w:r>
      <w:r w:rsidR="00825D30">
        <w:rPr>
          <w:color w:val="000000"/>
          <w:sz w:val="23"/>
          <w:szCs w:val="23"/>
        </w:rPr>
        <w:t xml:space="preserve">, </w:t>
      </w:r>
      <w:r w:rsidR="00825D30" w:rsidRPr="003E7993">
        <w:rPr>
          <w:color w:val="000000"/>
          <w:sz w:val="23"/>
          <w:szCs w:val="23"/>
        </w:rPr>
        <w:t>Andrej Borštnik (OK Tivoli)</w:t>
      </w:r>
      <w:r w:rsidR="00825D30">
        <w:rPr>
          <w:color w:val="000000"/>
          <w:sz w:val="23"/>
          <w:szCs w:val="23"/>
        </w:rPr>
        <w:t>,</w:t>
      </w:r>
      <w:r w:rsidR="00825D30" w:rsidRPr="00825D30">
        <w:rPr>
          <w:color w:val="000000"/>
          <w:sz w:val="23"/>
          <w:szCs w:val="23"/>
        </w:rPr>
        <w:t xml:space="preserve"> </w:t>
      </w:r>
      <w:r w:rsidR="00825D30" w:rsidRPr="003E7993">
        <w:rPr>
          <w:color w:val="000000"/>
          <w:sz w:val="23"/>
          <w:szCs w:val="23"/>
        </w:rPr>
        <w:t>Aleš Ferenc (OK Tivoli)</w:t>
      </w:r>
      <w:r w:rsidR="00825D30">
        <w:rPr>
          <w:color w:val="000000"/>
          <w:sz w:val="23"/>
          <w:szCs w:val="23"/>
        </w:rPr>
        <w:t>,</w:t>
      </w:r>
      <w:r w:rsidR="00825D30" w:rsidRPr="00825D30">
        <w:rPr>
          <w:color w:val="000000"/>
          <w:sz w:val="23"/>
          <w:szCs w:val="23"/>
        </w:rPr>
        <w:t xml:space="preserve"> </w:t>
      </w:r>
      <w:r w:rsidR="00825D30" w:rsidRPr="003E7993">
        <w:rPr>
          <w:color w:val="000000"/>
          <w:sz w:val="23"/>
          <w:szCs w:val="23"/>
        </w:rPr>
        <w:t>Andraž Hribar (OK Brežice)</w:t>
      </w:r>
      <w:r w:rsidR="00825D30">
        <w:rPr>
          <w:color w:val="000000"/>
          <w:sz w:val="23"/>
          <w:szCs w:val="23"/>
        </w:rPr>
        <w:t xml:space="preserve">, </w:t>
      </w:r>
      <w:r w:rsidR="00825D30" w:rsidRPr="003E7993">
        <w:rPr>
          <w:color w:val="000000"/>
          <w:sz w:val="23"/>
          <w:szCs w:val="23"/>
        </w:rPr>
        <w:t>Jernej Zorman (OK Komenda)</w:t>
      </w:r>
      <w:r w:rsidR="000E2AC2">
        <w:rPr>
          <w:color w:val="000000"/>
          <w:sz w:val="23"/>
          <w:szCs w:val="23"/>
        </w:rPr>
        <w:t xml:space="preserve">, </w:t>
      </w:r>
      <w:r w:rsidR="000E2AC2" w:rsidRPr="003E7993">
        <w:rPr>
          <w:color w:val="000000"/>
          <w:sz w:val="23"/>
          <w:szCs w:val="23"/>
        </w:rPr>
        <w:t>Krešo Keresteš (OK Trzin)</w:t>
      </w:r>
    </w:p>
    <w:p w:rsidR="00825D30" w:rsidRPr="003E7993" w:rsidRDefault="007C4E4E" w:rsidP="00825D30">
      <w:pPr>
        <w:rPr>
          <w:color w:val="000000"/>
          <w:sz w:val="23"/>
          <w:szCs w:val="23"/>
        </w:rPr>
      </w:pPr>
      <w:r w:rsidRPr="003E7993">
        <w:rPr>
          <w:color w:val="000000"/>
          <w:sz w:val="23"/>
          <w:szCs w:val="23"/>
        </w:rPr>
        <w:t xml:space="preserve">Opravičeni: Ana </w:t>
      </w:r>
      <w:proofErr w:type="spellStart"/>
      <w:r w:rsidRPr="003E7993">
        <w:rPr>
          <w:color w:val="000000"/>
          <w:sz w:val="23"/>
          <w:szCs w:val="23"/>
        </w:rPr>
        <w:t>Plavčak</w:t>
      </w:r>
      <w:proofErr w:type="spellEnd"/>
      <w:r w:rsidRPr="003E7993">
        <w:rPr>
          <w:color w:val="000000"/>
          <w:sz w:val="23"/>
          <w:szCs w:val="23"/>
        </w:rPr>
        <w:t xml:space="preserve">  (Škofjeloški OK), Daniel Lebar (OK Slovenske Konjice)</w:t>
      </w:r>
      <w:r>
        <w:rPr>
          <w:color w:val="000000"/>
          <w:sz w:val="23"/>
          <w:szCs w:val="23"/>
        </w:rPr>
        <w:t>,</w:t>
      </w:r>
      <w:r w:rsidRPr="007C4E4E">
        <w:rPr>
          <w:color w:val="000000"/>
          <w:sz w:val="23"/>
          <w:szCs w:val="23"/>
        </w:rPr>
        <w:t xml:space="preserve"> </w:t>
      </w:r>
      <w:r w:rsidRPr="003E7993">
        <w:rPr>
          <w:color w:val="000000"/>
          <w:sz w:val="23"/>
          <w:szCs w:val="23"/>
        </w:rPr>
        <w:t xml:space="preserve">Boris Bauman </w:t>
      </w:r>
      <w:r>
        <w:rPr>
          <w:color w:val="000000"/>
          <w:sz w:val="23"/>
          <w:szCs w:val="23"/>
        </w:rPr>
        <w:t>(</w:t>
      </w:r>
      <w:r w:rsidRPr="003E7993">
        <w:rPr>
          <w:color w:val="000000"/>
          <w:sz w:val="23"/>
          <w:szCs w:val="23"/>
        </w:rPr>
        <w:t>Mariborski OK)</w:t>
      </w:r>
      <w:r>
        <w:rPr>
          <w:color w:val="000000"/>
          <w:sz w:val="23"/>
          <w:szCs w:val="23"/>
        </w:rPr>
        <w:t xml:space="preserve">, </w:t>
      </w:r>
      <w:r w:rsidR="00825D30" w:rsidRPr="003E7993">
        <w:rPr>
          <w:color w:val="000000"/>
          <w:sz w:val="23"/>
          <w:szCs w:val="23"/>
        </w:rPr>
        <w:t>Mojca Flerin (Kamniški OK)</w:t>
      </w:r>
    </w:p>
    <w:p w:rsidR="007C4E4E" w:rsidRPr="003E7993" w:rsidRDefault="007C4E4E" w:rsidP="007C4E4E">
      <w:pPr>
        <w:rPr>
          <w:color w:val="000000"/>
          <w:sz w:val="23"/>
          <w:szCs w:val="23"/>
        </w:rPr>
      </w:pPr>
      <w:r w:rsidRPr="003E7993">
        <w:rPr>
          <w:color w:val="000000"/>
          <w:sz w:val="23"/>
          <w:szCs w:val="23"/>
        </w:rPr>
        <w:t>O</w:t>
      </w:r>
      <w:r w:rsidR="00825D30">
        <w:rPr>
          <w:color w:val="000000"/>
          <w:sz w:val="23"/>
          <w:szCs w:val="23"/>
        </w:rPr>
        <w:t>dso</w:t>
      </w:r>
      <w:r w:rsidRPr="003E7993">
        <w:rPr>
          <w:color w:val="000000"/>
          <w:sz w:val="23"/>
          <w:szCs w:val="23"/>
        </w:rPr>
        <w:t>tni: Grega Raj (OK Slovenj Gradec</w:t>
      </w:r>
      <w:r w:rsidR="000E2AC2">
        <w:rPr>
          <w:color w:val="000000"/>
          <w:sz w:val="23"/>
          <w:szCs w:val="23"/>
        </w:rPr>
        <w:t>)</w:t>
      </w:r>
    </w:p>
    <w:p w:rsidR="007C4E4E" w:rsidRDefault="007C4E4E" w:rsidP="00AF4862">
      <w:pPr>
        <w:spacing w:after="0" w:line="240" w:lineRule="auto"/>
        <w:rPr>
          <w:rFonts w:eastAsia="Times New Roman" w:cs="Arial"/>
          <w:color w:val="000000"/>
          <w:lang w:eastAsia="sl-SI"/>
        </w:rPr>
      </w:pPr>
    </w:p>
    <w:p w:rsidR="00AF4862" w:rsidRPr="001D7C6B" w:rsidRDefault="00F60041" w:rsidP="00AF4862">
      <w:pPr>
        <w:spacing w:after="0" w:line="240" w:lineRule="auto"/>
        <w:rPr>
          <w:rFonts w:eastAsia="Times New Roman" w:cs="Times New Roman"/>
          <w:b/>
          <w:lang w:eastAsia="sl-SI"/>
        </w:rPr>
      </w:pPr>
      <w:r w:rsidRPr="00F60041">
        <w:rPr>
          <w:rFonts w:eastAsia="Times New Roman" w:cs="Arial"/>
          <w:b/>
          <w:color w:val="000000"/>
          <w:lang w:eastAsia="sl-SI"/>
        </w:rPr>
        <w:t xml:space="preserve">Dnevni red: </w:t>
      </w:r>
    </w:p>
    <w:p w:rsidR="00AF4862" w:rsidRPr="00F15006" w:rsidRDefault="00AF4862" w:rsidP="00AF4862">
      <w:pPr>
        <w:spacing w:after="0" w:line="240" w:lineRule="auto"/>
        <w:rPr>
          <w:rFonts w:eastAsia="Times New Roman" w:cs="Times New Roman"/>
          <w:lang w:eastAsia="sl-SI"/>
        </w:rPr>
      </w:pPr>
    </w:p>
    <w:p w:rsidR="00AF4862" w:rsidRDefault="00AF4862" w:rsidP="00AF4862">
      <w:pPr>
        <w:numPr>
          <w:ilvl w:val="0"/>
          <w:numId w:val="11"/>
        </w:numPr>
        <w:spacing w:after="0" w:line="240" w:lineRule="auto"/>
        <w:textAlignment w:val="baseline"/>
        <w:rPr>
          <w:rFonts w:eastAsia="Times New Roman" w:cs="Arial"/>
          <w:color w:val="000000"/>
          <w:lang w:eastAsia="sl-SI"/>
        </w:rPr>
      </w:pPr>
      <w:r w:rsidRPr="00F15006">
        <w:rPr>
          <w:rFonts w:eastAsia="Times New Roman" w:cs="Arial"/>
          <w:color w:val="000000"/>
          <w:lang w:eastAsia="sl-SI"/>
        </w:rPr>
        <w:t>Pregled zapisnika in realizacije sklepov 2. seje IO OZS</w:t>
      </w:r>
    </w:p>
    <w:p w:rsidR="007C4E4E" w:rsidRPr="00F15006" w:rsidRDefault="007C4E4E" w:rsidP="007C4E4E">
      <w:pPr>
        <w:spacing w:after="0" w:line="240" w:lineRule="auto"/>
        <w:ind w:left="720"/>
        <w:textAlignment w:val="baseline"/>
        <w:rPr>
          <w:rFonts w:eastAsia="Times New Roman" w:cs="Arial"/>
          <w:color w:val="000000"/>
          <w:lang w:eastAsia="sl-SI"/>
        </w:rPr>
      </w:pPr>
    </w:p>
    <w:p w:rsidR="00AF4862" w:rsidRPr="00F15006" w:rsidRDefault="00AF4862" w:rsidP="00AF4862">
      <w:pPr>
        <w:numPr>
          <w:ilvl w:val="0"/>
          <w:numId w:val="11"/>
        </w:numPr>
        <w:spacing w:after="0" w:line="240" w:lineRule="auto"/>
        <w:textAlignment w:val="baseline"/>
        <w:rPr>
          <w:rFonts w:eastAsia="Times New Roman" w:cs="Arial"/>
          <w:color w:val="000000"/>
          <w:lang w:eastAsia="sl-SI"/>
        </w:rPr>
      </w:pPr>
      <w:r w:rsidRPr="00F15006">
        <w:rPr>
          <w:rFonts w:eastAsia="Times New Roman" w:cs="Arial"/>
          <w:color w:val="000000"/>
          <w:lang w:eastAsia="sl-SI"/>
        </w:rPr>
        <w:t>Uskladitev ciljev IO OZS v obdobju 2014+ (vodi Klemen)</w:t>
      </w:r>
    </w:p>
    <w:p w:rsidR="00AF4862" w:rsidRDefault="00AF4862" w:rsidP="00AF4862">
      <w:pPr>
        <w:numPr>
          <w:ilvl w:val="1"/>
          <w:numId w:val="11"/>
        </w:numPr>
        <w:spacing w:after="0" w:line="240" w:lineRule="auto"/>
        <w:textAlignment w:val="baseline"/>
        <w:rPr>
          <w:rFonts w:eastAsia="Times New Roman" w:cs="Arial"/>
          <w:color w:val="000000"/>
          <w:lang w:eastAsia="sl-SI"/>
        </w:rPr>
      </w:pPr>
      <w:r w:rsidRPr="00F15006">
        <w:rPr>
          <w:rFonts w:eastAsia="Times New Roman" w:cs="Arial"/>
          <w:color w:val="000000"/>
          <w:lang w:eastAsia="sl-SI"/>
        </w:rPr>
        <w:t>Opredelitev glavnih prioritet v prihajajočem obdobju</w:t>
      </w:r>
    </w:p>
    <w:p w:rsidR="007C4E4E" w:rsidRPr="00F15006" w:rsidRDefault="007C4E4E" w:rsidP="007C4E4E">
      <w:pPr>
        <w:spacing w:after="0" w:line="240" w:lineRule="auto"/>
        <w:ind w:left="1440"/>
        <w:textAlignment w:val="baseline"/>
        <w:rPr>
          <w:rFonts w:eastAsia="Times New Roman" w:cs="Arial"/>
          <w:color w:val="000000"/>
          <w:lang w:eastAsia="sl-SI"/>
        </w:rPr>
      </w:pPr>
    </w:p>
    <w:p w:rsidR="00AF4862" w:rsidRPr="00F15006" w:rsidRDefault="00AF4862" w:rsidP="00AF4862">
      <w:pPr>
        <w:numPr>
          <w:ilvl w:val="0"/>
          <w:numId w:val="11"/>
        </w:numPr>
        <w:spacing w:after="0" w:line="240" w:lineRule="auto"/>
        <w:textAlignment w:val="baseline"/>
        <w:rPr>
          <w:rFonts w:eastAsia="Times New Roman" w:cs="Arial"/>
          <w:color w:val="000000"/>
          <w:lang w:eastAsia="sl-SI"/>
        </w:rPr>
      </w:pPr>
      <w:r w:rsidRPr="00F15006">
        <w:rPr>
          <w:rFonts w:eastAsia="Times New Roman" w:cs="Arial"/>
          <w:color w:val="000000"/>
          <w:lang w:eastAsia="sl-SI"/>
        </w:rPr>
        <w:t>Finance (vodi Vlado)</w:t>
      </w:r>
    </w:p>
    <w:p w:rsidR="00AF4862" w:rsidRPr="00F15006" w:rsidRDefault="00AF4862" w:rsidP="00AF4862">
      <w:pPr>
        <w:numPr>
          <w:ilvl w:val="1"/>
          <w:numId w:val="11"/>
        </w:numPr>
        <w:spacing w:after="0" w:line="240" w:lineRule="auto"/>
        <w:textAlignment w:val="baseline"/>
        <w:rPr>
          <w:rFonts w:eastAsia="Times New Roman" w:cs="Arial"/>
          <w:color w:val="000000"/>
          <w:lang w:eastAsia="sl-SI"/>
        </w:rPr>
      </w:pPr>
      <w:r w:rsidRPr="00F15006">
        <w:rPr>
          <w:rFonts w:eastAsia="Times New Roman" w:cs="Arial"/>
          <w:color w:val="000000"/>
          <w:lang w:eastAsia="sl-SI"/>
        </w:rPr>
        <w:t>Hiter pregled stanja (Vlado)</w:t>
      </w:r>
    </w:p>
    <w:p w:rsidR="00AF4862" w:rsidRPr="00F15006" w:rsidRDefault="00AF4862" w:rsidP="00AF4862">
      <w:pPr>
        <w:numPr>
          <w:ilvl w:val="1"/>
          <w:numId w:val="11"/>
        </w:numPr>
        <w:spacing w:after="0" w:line="240" w:lineRule="auto"/>
        <w:textAlignment w:val="baseline"/>
        <w:rPr>
          <w:rFonts w:eastAsia="Times New Roman" w:cs="Arial"/>
          <w:color w:val="000000"/>
          <w:lang w:eastAsia="sl-SI"/>
        </w:rPr>
      </w:pPr>
      <w:r w:rsidRPr="00F15006">
        <w:rPr>
          <w:rFonts w:eastAsia="Times New Roman" w:cs="Arial"/>
          <w:color w:val="000000"/>
          <w:lang w:eastAsia="sl-SI"/>
        </w:rPr>
        <w:t>Interni razpisi (Vlado)</w:t>
      </w:r>
    </w:p>
    <w:p w:rsidR="00AF4862" w:rsidRPr="00F15006" w:rsidRDefault="00AF4862" w:rsidP="00AF4862">
      <w:pPr>
        <w:numPr>
          <w:ilvl w:val="1"/>
          <w:numId w:val="11"/>
        </w:numPr>
        <w:spacing w:after="0" w:line="240" w:lineRule="auto"/>
        <w:textAlignment w:val="baseline"/>
        <w:rPr>
          <w:rFonts w:eastAsia="Times New Roman" w:cs="Arial"/>
          <w:color w:val="000000"/>
          <w:lang w:eastAsia="sl-SI"/>
        </w:rPr>
      </w:pPr>
      <w:r w:rsidRPr="00F15006">
        <w:rPr>
          <w:rFonts w:eastAsia="Times New Roman" w:cs="Arial"/>
          <w:color w:val="000000"/>
          <w:lang w:eastAsia="sl-SI"/>
        </w:rPr>
        <w:t>Sodelovanje v prijavi na razpis sCOOL in informacija o pripravi gradiva pri OK Komenda (Ajda, Nejc)</w:t>
      </w:r>
    </w:p>
    <w:p w:rsidR="00AF4862" w:rsidRPr="00DE3525" w:rsidRDefault="00AF4862" w:rsidP="00AF4862">
      <w:pPr>
        <w:numPr>
          <w:ilvl w:val="1"/>
          <w:numId w:val="11"/>
        </w:numPr>
        <w:spacing w:after="0" w:line="240" w:lineRule="auto"/>
        <w:textAlignment w:val="baseline"/>
        <w:rPr>
          <w:rFonts w:eastAsia="Times New Roman" w:cs="Arial"/>
          <w:color w:val="000000"/>
          <w:lang w:eastAsia="sl-SI"/>
        </w:rPr>
      </w:pPr>
      <w:r w:rsidRPr="00DE3525">
        <w:rPr>
          <w:rFonts w:eastAsia="Times New Roman" w:cs="Arial"/>
          <w:color w:val="000000"/>
          <w:lang w:eastAsia="sl-SI"/>
        </w:rPr>
        <w:t>Priprava mladinske izmenjave s Švedsko (Ajda)</w:t>
      </w:r>
    </w:p>
    <w:p w:rsidR="00AF4862" w:rsidRPr="00F15006" w:rsidRDefault="00AF4862" w:rsidP="00AF4862">
      <w:pPr>
        <w:numPr>
          <w:ilvl w:val="1"/>
          <w:numId w:val="11"/>
        </w:numPr>
        <w:spacing w:after="0" w:line="240" w:lineRule="auto"/>
        <w:textAlignment w:val="baseline"/>
        <w:rPr>
          <w:rFonts w:eastAsia="Times New Roman" w:cs="Arial"/>
          <w:color w:val="000000"/>
          <w:lang w:eastAsia="sl-SI"/>
        </w:rPr>
      </w:pPr>
      <w:r w:rsidRPr="00F15006">
        <w:rPr>
          <w:rFonts w:eastAsia="Times New Roman" w:cs="Arial"/>
          <w:color w:val="000000"/>
          <w:lang w:eastAsia="sl-SI"/>
        </w:rPr>
        <w:t>Mladinski projekt med Alpe Adria (Klemen)</w:t>
      </w:r>
    </w:p>
    <w:p w:rsidR="00AF4862" w:rsidRPr="00F15006" w:rsidRDefault="00AF4862" w:rsidP="00AF4862">
      <w:pPr>
        <w:numPr>
          <w:ilvl w:val="1"/>
          <w:numId w:val="11"/>
        </w:numPr>
        <w:spacing w:after="0" w:line="240" w:lineRule="auto"/>
        <w:textAlignment w:val="baseline"/>
        <w:rPr>
          <w:rFonts w:eastAsia="Times New Roman" w:cs="Arial"/>
          <w:color w:val="000000"/>
          <w:lang w:eastAsia="sl-SI"/>
        </w:rPr>
      </w:pPr>
      <w:r w:rsidRPr="00F15006">
        <w:rPr>
          <w:rFonts w:eastAsia="Times New Roman" w:cs="Arial"/>
          <w:color w:val="000000"/>
          <w:lang w:eastAsia="sl-SI"/>
        </w:rPr>
        <w:t>Sponzorstva</w:t>
      </w:r>
    </w:p>
    <w:p w:rsidR="00AF4862" w:rsidRPr="00F15006" w:rsidRDefault="00AF4862" w:rsidP="00AF4862">
      <w:pPr>
        <w:numPr>
          <w:ilvl w:val="2"/>
          <w:numId w:val="11"/>
        </w:numPr>
        <w:spacing w:after="0" w:line="240" w:lineRule="auto"/>
        <w:textAlignment w:val="baseline"/>
        <w:rPr>
          <w:rFonts w:eastAsia="Times New Roman" w:cs="Arial"/>
          <w:color w:val="000000"/>
          <w:lang w:eastAsia="sl-SI"/>
        </w:rPr>
      </w:pPr>
      <w:r w:rsidRPr="00F15006">
        <w:rPr>
          <w:rFonts w:eastAsia="Times New Roman" w:cs="Arial"/>
          <w:color w:val="000000"/>
          <w:lang w:eastAsia="sl-SI"/>
        </w:rPr>
        <w:t>CRAFT (Ajda/Klemen)</w:t>
      </w:r>
    </w:p>
    <w:p w:rsidR="00AF4862" w:rsidRPr="00F15006" w:rsidRDefault="00AF4862" w:rsidP="00AF4862">
      <w:pPr>
        <w:numPr>
          <w:ilvl w:val="2"/>
          <w:numId w:val="11"/>
        </w:numPr>
        <w:spacing w:after="0" w:line="240" w:lineRule="auto"/>
        <w:textAlignment w:val="baseline"/>
        <w:rPr>
          <w:rFonts w:eastAsia="Times New Roman" w:cs="Arial"/>
          <w:color w:val="000000"/>
          <w:lang w:eastAsia="sl-SI"/>
        </w:rPr>
      </w:pPr>
      <w:r w:rsidRPr="00F15006">
        <w:rPr>
          <w:rFonts w:eastAsia="Times New Roman" w:cs="Arial"/>
          <w:color w:val="000000"/>
          <w:lang w:eastAsia="sl-SI"/>
        </w:rPr>
        <w:t>Moscompass (Ana)</w:t>
      </w:r>
    </w:p>
    <w:p w:rsidR="00AF4862" w:rsidRDefault="00AF4862" w:rsidP="00AF4862">
      <w:pPr>
        <w:numPr>
          <w:ilvl w:val="2"/>
          <w:numId w:val="11"/>
        </w:numPr>
        <w:spacing w:after="0" w:line="240" w:lineRule="auto"/>
        <w:textAlignment w:val="baseline"/>
        <w:rPr>
          <w:rFonts w:eastAsia="Times New Roman" w:cs="Arial"/>
          <w:color w:val="000000"/>
          <w:lang w:eastAsia="sl-SI"/>
        </w:rPr>
      </w:pPr>
      <w:r w:rsidRPr="00F15006">
        <w:rPr>
          <w:rFonts w:eastAsia="Times New Roman" w:cs="Arial"/>
          <w:color w:val="000000"/>
          <w:lang w:eastAsia="sl-SI"/>
        </w:rPr>
        <w:t>ISC/Siven (Klemen)</w:t>
      </w:r>
    </w:p>
    <w:p w:rsidR="007C4E4E" w:rsidRPr="00F15006" w:rsidRDefault="007C4E4E" w:rsidP="007C4E4E">
      <w:pPr>
        <w:spacing w:after="0" w:line="240" w:lineRule="auto"/>
        <w:ind w:left="2160"/>
        <w:textAlignment w:val="baseline"/>
        <w:rPr>
          <w:rFonts w:eastAsia="Times New Roman" w:cs="Arial"/>
          <w:color w:val="000000"/>
          <w:lang w:eastAsia="sl-SI"/>
        </w:rPr>
      </w:pPr>
    </w:p>
    <w:p w:rsidR="00AF4862" w:rsidRPr="00F15006" w:rsidRDefault="00AF4862" w:rsidP="00AF4862">
      <w:pPr>
        <w:numPr>
          <w:ilvl w:val="0"/>
          <w:numId w:val="11"/>
        </w:numPr>
        <w:spacing w:after="0" w:line="240" w:lineRule="auto"/>
        <w:textAlignment w:val="baseline"/>
        <w:rPr>
          <w:rFonts w:eastAsia="Times New Roman" w:cs="Arial"/>
          <w:color w:val="000000"/>
          <w:lang w:eastAsia="sl-SI"/>
        </w:rPr>
      </w:pPr>
      <w:r w:rsidRPr="00F15006">
        <w:rPr>
          <w:rFonts w:eastAsia="Times New Roman" w:cs="Arial"/>
          <w:color w:val="000000"/>
          <w:lang w:eastAsia="sl-SI"/>
        </w:rPr>
        <w:t>Tekmovalni sistem (vodi Andrej)</w:t>
      </w:r>
    </w:p>
    <w:p w:rsidR="00AF4862" w:rsidRPr="00F15006" w:rsidRDefault="00AF4862" w:rsidP="00AF4862">
      <w:pPr>
        <w:numPr>
          <w:ilvl w:val="1"/>
          <w:numId w:val="11"/>
        </w:numPr>
        <w:spacing w:after="0" w:line="240" w:lineRule="auto"/>
        <w:textAlignment w:val="baseline"/>
        <w:rPr>
          <w:rFonts w:eastAsia="Times New Roman" w:cs="Arial"/>
          <w:color w:val="000000"/>
          <w:lang w:eastAsia="sl-SI"/>
        </w:rPr>
      </w:pPr>
      <w:r w:rsidRPr="00F15006">
        <w:rPr>
          <w:rFonts w:eastAsia="Times New Roman" w:cs="Arial"/>
          <w:color w:val="000000"/>
          <w:lang w:eastAsia="sl-SI"/>
        </w:rPr>
        <w:t>Potrditev regularnosti tekem OZS</w:t>
      </w:r>
    </w:p>
    <w:p w:rsidR="00AF4862" w:rsidRPr="00F15006" w:rsidRDefault="00AF4862" w:rsidP="00AF4862">
      <w:pPr>
        <w:numPr>
          <w:ilvl w:val="1"/>
          <w:numId w:val="11"/>
        </w:numPr>
        <w:spacing w:after="0" w:line="240" w:lineRule="auto"/>
        <w:textAlignment w:val="baseline"/>
        <w:rPr>
          <w:rFonts w:eastAsia="Times New Roman" w:cs="Arial"/>
          <w:color w:val="000000"/>
          <w:lang w:eastAsia="sl-SI"/>
        </w:rPr>
      </w:pPr>
      <w:r w:rsidRPr="00F15006">
        <w:rPr>
          <w:rFonts w:eastAsia="Times New Roman" w:cs="Arial"/>
          <w:color w:val="000000"/>
          <w:lang w:eastAsia="sl-SI"/>
        </w:rPr>
        <w:t>Spremembe tekmovalnega pravilnika</w:t>
      </w:r>
    </w:p>
    <w:p w:rsidR="00AF4862" w:rsidRDefault="00AF4862" w:rsidP="00AF4862">
      <w:pPr>
        <w:numPr>
          <w:ilvl w:val="1"/>
          <w:numId w:val="11"/>
        </w:numPr>
        <w:spacing w:after="0" w:line="240" w:lineRule="auto"/>
        <w:textAlignment w:val="baseline"/>
        <w:rPr>
          <w:rFonts w:eastAsia="Times New Roman" w:cs="Arial"/>
          <w:color w:val="000000"/>
          <w:lang w:eastAsia="sl-SI"/>
        </w:rPr>
      </w:pPr>
      <w:r w:rsidRPr="00F15006">
        <w:rPr>
          <w:rFonts w:eastAsia="Times New Roman" w:cs="Arial"/>
          <w:color w:val="000000"/>
          <w:lang w:eastAsia="sl-SI"/>
        </w:rPr>
        <w:t>Prestavitev DP srednje</w:t>
      </w:r>
    </w:p>
    <w:p w:rsidR="007C4E4E" w:rsidRPr="00F15006" w:rsidRDefault="007C4E4E" w:rsidP="007C4E4E">
      <w:pPr>
        <w:spacing w:after="0" w:line="240" w:lineRule="auto"/>
        <w:ind w:left="1440"/>
        <w:textAlignment w:val="baseline"/>
        <w:rPr>
          <w:rFonts w:eastAsia="Times New Roman" w:cs="Arial"/>
          <w:color w:val="000000"/>
          <w:lang w:eastAsia="sl-SI"/>
        </w:rPr>
      </w:pPr>
    </w:p>
    <w:p w:rsidR="00AF4862" w:rsidRPr="00F15006" w:rsidRDefault="00AF4862" w:rsidP="00AF4862">
      <w:pPr>
        <w:numPr>
          <w:ilvl w:val="0"/>
          <w:numId w:val="11"/>
        </w:numPr>
        <w:spacing w:after="0" w:line="240" w:lineRule="auto"/>
        <w:textAlignment w:val="baseline"/>
        <w:rPr>
          <w:rFonts w:eastAsia="Times New Roman" w:cs="Arial"/>
          <w:color w:val="000000"/>
          <w:lang w:eastAsia="sl-SI"/>
        </w:rPr>
      </w:pPr>
      <w:r w:rsidRPr="00F15006">
        <w:rPr>
          <w:rFonts w:eastAsia="Times New Roman" w:cs="Arial"/>
          <w:color w:val="000000"/>
          <w:lang w:eastAsia="sl-SI"/>
        </w:rPr>
        <w:t>Reprezentance (vodi Klemen)</w:t>
      </w:r>
    </w:p>
    <w:p w:rsidR="00AF4862" w:rsidRPr="00F15006" w:rsidRDefault="00AF4862" w:rsidP="00AF4862">
      <w:pPr>
        <w:numPr>
          <w:ilvl w:val="1"/>
          <w:numId w:val="11"/>
        </w:numPr>
        <w:spacing w:after="0" w:line="240" w:lineRule="auto"/>
        <w:textAlignment w:val="baseline"/>
        <w:rPr>
          <w:rFonts w:eastAsia="Times New Roman" w:cs="Arial"/>
          <w:color w:val="000000"/>
          <w:lang w:eastAsia="sl-SI"/>
        </w:rPr>
      </w:pPr>
      <w:r w:rsidRPr="00F15006">
        <w:rPr>
          <w:rFonts w:eastAsia="Times New Roman" w:cs="Arial"/>
          <w:color w:val="000000"/>
          <w:lang w:eastAsia="sl-SI"/>
        </w:rPr>
        <w:t>Plačilo startnin 1. AC/ÖSTM staffel (Klemen)</w:t>
      </w:r>
    </w:p>
    <w:p w:rsidR="00AF4862" w:rsidRPr="00F15006" w:rsidRDefault="00AF4862" w:rsidP="00AF4862">
      <w:pPr>
        <w:numPr>
          <w:ilvl w:val="1"/>
          <w:numId w:val="11"/>
        </w:numPr>
        <w:spacing w:after="0" w:line="240" w:lineRule="auto"/>
        <w:textAlignment w:val="baseline"/>
        <w:rPr>
          <w:rFonts w:eastAsia="Times New Roman" w:cs="Arial"/>
          <w:color w:val="000000"/>
          <w:lang w:eastAsia="sl-SI"/>
        </w:rPr>
      </w:pPr>
      <w:r w:rsidRPr="00F15006">
        <w:rPr>
          <w:rFonts w:eastAsia="Times New Roman" w:cs="Arial"/>
          <w:color w:val="000000"/>
          <w:lang w:eastAsia="sl-SI"/>
        </w:rPr>
        <w:t>Potrditev reprezentance EYOC/JWOC (Jan)</w:t>
      </w:r>
    </w:p>
    <w:p w:rsidR="00AF4862" w:rsidRPr="00F15006" w:rsidRDefault="00AF4862" w:rsidP="00AF4862">
      <w:pPr>
        <w:numPr>
          <w:ilvl w:val="1"/>
          <w:numId w:val="11"/>
        </w:numPr>
        <w:spacing w:after="0" w:line="240" w:lineRule="auto"/>
        <w:textAlignment w:val="baseline"/>
        <w:rPr>
          <w:rFonts w:eastAsia="Times New Roman" w:cs="Arial"/>
          <w:color w:val="000000"/>
          <w:lang w:eastAsia="sl-SI"/>
        </w:rPr>
      </w:pPr>
      <w:r w:rsidRPr="00F15006">
        <w:rPr>
          <w:rFonts w:eastAsia="Times New Roman" w:cs="Arial"/>
          <w:color w:val="000000"/>
          <w:lang w:eastAsia="sl-SI"/>
        </w:rPr>
        <w:t>Poročilo ETOC 2014 (Krešo)</w:t>
      </w:r>
    </w:p>
    <w:p w:rsidR="00AF4862" w:rsidRDefault="007C4E4E" w:rsidP="00AF4862">
      <w:pPr>
        <w:numPr>
          <w:ilvl w:val="1"/>
          <w:numId w:val="11"/>
        </w:numPr>
        <w:spacing w:after="0" w:line="240" w:lineRule="auto"/>
        <w:textAlignment w:val="baseline"/>
        <w:rPr>
          <w:rFonts w:eastAsia="Times New Roman" w:cs="Arial"/>
          <w:color w:val="000000"/>
          <w:lang w:eastAsia="sl-SI"/>
        </w:rPr>
      </w:pPr>
      <w:r>
        <w:rPr>
          <w:rFonts w:eastAsia="Times New Roman" w:cs="Arial"/>
          <w:color w:val="000000"/>
          <w:lang w:eastAsia="sl-SI"/>
        </w:rPr>
        <w:t>Novi dresi OZS</w:t>
      </w:r>
    </w:p>
    <w:p w:rsidR="007C4E4E" w:rsidRPr="00F15006" w:rsidRDefault="007C4E4E" w:rsidP="007C4E4E">
      <w:pPr>
        <w:spacing w:after="0" w:line="240" w:lineRule="auto"/>
        <w:ind w:left="720"/>
        <w:textAlignment w:val="baseline"/>
        <w:rPr>
          <w:rFonts w:eastAsia="Times New Roman" w:cs="Arial"/>
          <w:color w:val="000000"/>
          <w:lang w:eastAsia="sl-SI"/>
        </w:rPr>
      </w:pPr>
    </w:p>
    <w:p w:rsidR="00AF4862" w:rsidRPr="00F15006" w:rsidRDefault="00AF4862" w:rsidP="00AF4862">
      <w:pPr>
        <w:numPr>
          <w:ilvl w:val="0"/>
          <w:numId w:val="11"/>
        </w:numPr>
        <w:spacing w:after="0" w:line="240" w:lineRule="auto"/>
        <w:textAlignment w:val="baseline"/>
        <w:rPr>
          <w:rFonts w:eastAsia="Times New Roman" w:cs="Arial"/>
          <w:color w:val="000000"/>
          <w:lang w:eastAsia="sl-SI"/>
        </w:rPr>
      </w:pPr>
      <w:r w:rsidRPr="00F15006">
        <w:rPr>
          <w:rFonts w:eastAsia="Times New Roman" w:cs="Arial"/>
          <w:color w:val="000000"/>
          <w:lang w:eastAsia="sl-SI"/>
        </w:rPr>
        <w:t>SportIdent (vodi Nejc)</w:t>
      </w:r>
    </w:p>
    <w:p w:rsidR="00AF4862" w:rsidRPr="00F15006" w:rsidRDefault="00AF4862" w:rsidP="00AF4862">
      <w:pPr>
        <w:numPr>
          <w:ilvl w:val="1"/>
          <w:numId w:val="11"/>
        </w:numPr>
        <w:spacing w:after="0" w:line="240" w:lineRule="auto"/>
        <w:textAlignment w:val="baseline"/>
        <w:rPr>
          <w:rFonts w:eastAsia="Times New Roman" w:cs="Arial"/>
          <w:color w:val="000000"/>
          <w:lang w:eastAsia="sl-SI"/>
        </w:rPr>
      </w:pPr>
      <w:r w:rsidRPr="00F15006">
        <w:rPr>
          <w:rFonts w:eastAsia="Times New Roman" w:cs="Arial"/>
          <w:color w:val="000000"/>
          <w:lang w:eastAsia="sl-SI"/>
        </w:rPr>
        <w:t>Nabava</w:t>
      </w:r>
    </w:p>
    <w:p w:rsidR="00AF4862" w:rsidRPr="00F15006" w:rsidRDefault="00AF4862" w:rsidP="00AF4862">
      <w:pPr>
        <w:numPr>
          <w:ilvl w:val="1"/>
          <w:numId w:val="11"/>
        </w:numPr>
        <w:spacing w:after="0" w:line="240" w:lineRule="auto"/>
        <w:textAlignment w:val="baseline"/>
        <w:rPr>
          <w:rFonts w:eastAsia="Times New Roman" w:cs="Arial"/>
          <w:color w:val="000000"/>
          <w:lang w:eastAsia="sl-SI"/>
        </w:rPr>
      </w:pPr>
      <w:r w:rsidRPr="00F15006">
        <w:rPr>
          <w:rFonts w:eastAsia="Times New Roman" w:cs="Arial"/>
          <w:color w:val="000000"/>
          <w:lang w:eastAsia="sl-SI"/>
        </w:rPr>
        <w:t>Novi cenik</w:t>
      </w:r>
    </w:p>
    <w:p w:rsidR="00AF4862" w:rsidRDefault="00AF4862" w:rsidP="00AF4862">
      <w:pPr>
        <w:numPr>
          <w:ilvl w:val="1"/>
          <w:numId w:val="11"/>
        </w:numPr>
        <w:spacing w:after="0" w:line="240" w:lineRule="auto"/>
        <w:textAlignment w:val="baseline"/>
        <w:rPr>
          <w:rFonts w:eastAsia="Times New Roman" w:cs="Arial"/>
          <w:color w:val="000000"/>
          <w:lang w:eastAsia="sl-SI"/>
        </w:rPr>
      </w:pPr>
      <w:r w:rsidRPr="00F15006">
        <w:rPr>
          <w:rFonts w:eastAsia="Times New Roman" w:cs="Arial"/>
          <w:color w:val="000000"/>
          <w:lang w:eastAsia="sl-SI"/>
        </w:rPr>
        <w:t>Cenik za izposojo OK Azimut za treninge mladincev, cenik za treninge OLP (10 SI postaj)</w:t>
      </w:r>
    </w:p>
    <w:p w:rsidR="007C4E4E" w:rsidRPr="00F15006" w:rsidRDefault="007C4E4E" w:rsidP="007C4E4E">
      <w:pPr>
        <w:spacing w:after="0" w:line="240" w:lineRule="auto"/>
        <w:ind w:left="1440"/>
        <w:textAlignment w:val="baseline"/>
        <w:rPr>
          <w:rFonts w:eastAsia="Times New Roman" w:cs="Arial"/>
          <w:color w:val="000000"/>
          <w:lang w:eastAsia="sl-SI"/>
        </w:rPr>
      </w:pPr>
    </w:p>
    <w:p w:rsidR="00AF4862" w:rsidRPr="00F15006" w:rsidRDefault="00AF4862" w:rsidP="00AF4862">
      <w:pPr>
        <w:numPr>
          <w:ilvl w:val="0"/>
          <w:numId w:val="11"/>
        </w:numPr>
        <w:spacing w:after="0" w:line="240" w:lineRule="auto"/>
        <w:textAlignment w:val="baseline"/>
        <w:rPr>
          <w:rFonts w:eastAsia="Times New Roman" w:cs="Arial"/>
          <w:color w:val="000000"/>
          <w:lang w:eastAsia="sl-SI"/>
        </w:rPr>
      </w:pPr>
      <w:r w:rsidRPr="00F15006">
        <w:rPr>
          <w:rFonts w:eastAsia="Times New Roman" w:cs="Arial"/>
          <w:color w:val="000000"/>
          <w:lang w:eastAsia="sl-SI"/>
        </w:rPr>
        <w:t>Šolska orientacija (vodi Aleš)</w:t>
      </w:r>
    </w:p>
    <w:p w:rsidR="00AF4862" w:rsidRPr="00F15006" w:rsidRDefault="00AF4862" w:rsidP="00AF4862">
      <w:pPr>
        <w:numPr>
          <w:ilvl w:val="1"/>
          <w:numId w:val="11"/>
        </w:numPr>
        <w:spacing w:after="0" w:line="240" w:lineRule="auto"/>
        <w:textAlignment w:val="baseline"/>
        <w:rPr>
          <w:rFonts w:eastAsia="Times New Roman" w:cs="Arial"/>
          <w:color w:val="000000"/>
          <w:lang w:eastAsia="sl-SI"/>
        </w:rPr>
      </w:pPr>
      <w:r w:rsidRPr="00F15006">
        <w:rPr>
          <w:rFonts w:eastAsia="Times New Roman" w:cs="Arial"/>
          <w:color w:val="000000"/>
          <w:lang w:eastAsia="sl-SI"/>
        </w:rPr>
        <w:t>Poračun DP šolsko 2013 (Aleš)</w:t>
      </w:r>
    </w:p>
    <w:p w:rsidR="00AF4862" w:rsidRPr="00F15006" w:rsidRDefault="00AF4862" w:rsidP="00AF4862">
      <w:pPr>
        <w:numPr>
          <w:ilvl w:val="1"/>
          <w:numId w:val="11"/>
        </w:numPr>
        <w:spacing w:after="0" w:line="240" w:lineRule="auto"/>
        <w:textAlignment w:val="baseline"/>
        <w:rPr>
          <w:rFonts w:eastAsia="Times New Roman" w:cs="Arial"/>
          <w:color w:val="000000"/>
          <w:lang w:eastAsia="sl-SI"/>
        </w:rPr>
      </w:pPr>
      <w:r w:rsidRPr="00F15006">
        <w:rPr>
          <w:rFonts w:eastAsia="Times New Roman" w:cs="Arial"/>
          <w:color w:val="000000"/>
          <w:lang w:eastAsia="sl-SI"/>
        </w:rPr>
        <w:lastRenderedPageBreak/>
        <w:t>Slo3days - šolska tekma - izposoja čipov (Aleš)</w:t>
      </w:r>
    </w:p>
    <w:p w:rsidR="00AF4862" w:rsidRPr="00F15006" w:rsidRDefault="00AF4862" w:rsidP="00AF4862">
      <w:pPr>
        <w:numPr>
          <w:ilvl w:val="1"/>
          <w:numId w:val="11"/>
        </w:numPr>
        <w:spacing w:after="0" w:line="240" w:lineRule="auto"/>
        <w:textAlignment w:val="baseline"/>
        <w:rPr>
          <w:rFonts w:eastAsia="Times New Roman" w:cs="Arial"/>
          <w:color w:val="000000"/>
          <w:lang w:eastAsia="sl-SI"/>
        </w:rPr>
      </w:pPr>
      <w:r w:rsidRPr="00F15006">
        <w:rPr>
          <w:rFonts w:eastAsia="Times New Roman" w:cs="Arial"/>
          <w:color w:val="000000"/>
          <w:lang w:eastAsia="sl-SI"/>
        </w:rPr>
        <w:t>Zbiranje informacij o organizaciji športnih dni po Sloveniji</w:t>
      </w:r>
    </w:p>
    <w:p w:rsidR="00AF4862" w:rsidRPr="00F15006" w:rsidRDefault="00AF4862" w:rsidP="00AF4862">
      <w:pPr>
        <w:numPr>
          <w:ilvl w:val="1"/>
          <w:numId w:val="11"/>
        </w:numPr>
        <w:spacing w:after="0" w:line="240" w:lineRule="auto"/>
        <w:textAlignment w:val="baseline"/>
        <w:rPr>
          <w:rFonts w:eastAsia="Times New Roman" w:cs="Arial"/>
          <w:color w:val="000000"/>
          <w:lang w:eastAsia="sl-SI"/>
        </w:rPr>
      </w:pPr>
      <w:r w:rsidRPr="00F15006">
        <w:rPr>
          <w:rFonts w:eastAsia="Times New Roman" w:cs="Arial"/>
          <w:color w:val="000000"/>
          <w:lang w:eastAsia="sl-SI"/>
        </w:rPr>
        <w:t>Upoštevanje tekmovalnega pravilnika (organizacijsko) za DP šolsko in/ali za DP študentsko (izogibanje tehnič</w:t>
      </w:r>
      <w:r w:rsidR="00DE3525">
        <w:rPr>
          <w:rFonts w:eastAsia="Times New Roman" w:cs="Arial"/>
          <w:color w:val="000000"/>
          <w:lang w:eastAsia="sl-SI"/>
        </w:rPr>
        <w:t>nim napakam) (Aleš, Eneja, Jaka</w:t>
      </w:r>
      <w:r w:rsidRPr="00F15006">
        <w:rPr>
          <w:rFonts w:eastAsia="Times New Roman" w:cs="Arial"/>
          <w:color w:val="000000"/>
          <w:lang w:eastAsia="sl-SI"/>
        </w:rPr>
        <w:t>)</w:t>
      </w:r>
    </w:p>
    <w:p w:rsidR="00AF4862" w:rsidRDefault="00AF4862" w:rsidP="00F15006">
      <w:pPr>
        <w:numPr>
          <w:ilvl w:val="1"/>
          <w:numId w:val="11"/>
        </w:numPr>
        <w:spacing w:after="0" w:line="240" w:lineRule="auto"/>
        <w:textAlignment w:val="baseline"/>
        <w:rPr>
          <w:rFonts w:eastAsia="Times New Roman" w:cs="Arial"/>
          <w:color w:val="000000"/>
          <w:lang w:eastAsia="sl-SI"/>
        </w:rPr>
      </w:pPr>
      <w:r w:rsidRPr="00F15006">
        <w:rPr>
          <w:rFonts w:eastAsia="Times New Roman" w:cs="Arial"/>
          <w:color w:val="000000"/>
          <w:lang w:eastAsia="sl-SI"/>
        </w:rPr>
        <w:t>Sodelovanje z Matejem Pagonom (Aleš)</w:t>
      </w:r>
    </w:p>
    <w:p w:rsidR="007C4E4E" w:rsidRPr="00F15006" w:rsidRDefault="007C4E4E" w:rsidP="007C4E4E">
      <w:pPr>
        <w:spacing w:after="0" w:line="240" w:lineRule="auto"/>
        <w:textAlignment w:val="baseline"/>
        <w:rPr>
          <w:rFonts w:eastAsia="Times New Roman" w:cs="Arial"/>
          <w:color w:val="000000"/>
          <w:lang w:eastAsia="sl-SI"/>
        </w:rPr>
      </w:pPr>
    </w:p>
    <w:p w:rsidR="00AF4862" w:rsidRPr="00F15006" w:rsidRDefault="00AF4862" w:rsidP="00AF4862">
      <w:pPr>
        <w:numPr>
          <w:ilvl w:val="0"/>
          <w:numId w:val="11"/>
        </w:numPr>
        <w:spacing w:after="0" w:line="240" w:lineRule="auto"/>
        <w:textAlignment w:val="baseline"/>
        <w:rPr>
          <w:rFonts w:eastAsia="Times New Roman" w:cs="Arial"/>
          <w:color w:val="000000"/>
          <w:lang w:eastAsia="sl-SI"/>
        </w:rPr>
      </w:pPr>
      <w:r w:rsidRPr="00F15006">
        <w:rPr>
          <w:rFonts w:eastAsia="Times New Roman" w:cs="Arial"/>
          <w:color w:val="000000"/>
          <w:lang w:eastAsia="sl-SI"/>
        </w:rPr>
        <w:t>Razno</w:t>
      </w:r>
    </w:p>
    <w:p w:rsidR="00AF4862" w:rsidRPr="00F15006" w:rsidRDefault="00AF4862" w:rsidP="00AF4862">
      <w:pPr>
        <w:numPr>
          <w:ilvl w:val="1"/>
          <w:numId w:val="11"/>
        </w:numPr>
        <w:spacing w:after="0" w:line="240" w:lineRule="auto"/>
        <w:textAlignment w:val="baseline"/>
        <w:rPr>
          <w:rFonts w:eastAsia="Times New Roman" w:cs="Arial"/>
          <w:color w:val="000000"/>
          <w:lang w:eastAsia="sl-SI"/>
        </w:rPr>
      </w:pPr>
      <w:r w:rsidRPr="00F15006">
        <w:rPr>
          <w:rFonts w:eastAsia="Times New Roman" w:cs="Arial"/>
          <w:color w:val="000000"/>
          <w:lang w:eastAsia="sl-SI"/>
        </w:rPr>
        <w:t>Poročilo Feštival (Ana)</w:t>
      </w:r>
    </w:p>
    <w:p w:rsidR="00AF4862" w:rsidRPr="00F15006" w:rsidRDefault="00AF4862" w:rsidP="00AF4862">
      <w:pPr>
        <w:numPr>
          <w:ilvl w:val="1"/>
          <w:numId w:val="11"/>
        </w:numPr>
        <w:spacing w:after="0" w:line="240" w:lineRule="auto"/>
        <w:textAlignment w:val="baseline"/>
        <w:rPr>
          <w:rFonts w:eastAsia="Times New Roman" w:cs="Arial"/>
          <w:color w:val="000000"/>
          <w:lang w:eastAsia="sl-SI"/>
        </w:rPr>
      </w:pPr>
      <w:r w:rsidRPr="00F15006">
        <w:rPr>
          <w:rFonts w:eastAsia="Times New Roman" w:cs="Arial"/>
          <w:color w:val="000000"/>
          <w:lang w:eastAsia="sl-SI"/>
        </w:rPr>
        <w:t>Mednarodna dejavnost (Klemen)</w:t>
      </w:r>
    </w:p>
    <w:p w:rsidR="00AF4862" w:rsidRPr="00F15006" w:rsidRDefault="00AF4862" w:rsidP="00AF4862">
      <w:pPr>
        <w:numPr>
          <w:ilvl w:val="2"/>
          <w:numId w:val="11"/>
        </w:numPr>
        <w:spacing w:after="0" w:line="240" w:lineRule="auto"/>
        <w:textAlignment w:val="baseline"/>
        <w:rPr>
          <w:rFonts w:eastAsia="Times New Roman" w:cs="Arial"/>
          <w:color w:val="000000"/>
          <w:lang w:eastAsia="sl-SI"/>
        </w:rPr>
      </w:pPr>
      <w:r w:rsidRPr="00F15006">
        <w:rPr>
          <w:rFonts w:eastAsia="Times New Roman" w:cs="Arial"/>
          <w:color w:val="000000"/>
          <w:lang w:eastAsia="sl-SI"/>
        </w:rPr>
        <w:t>Sprint-relay seminar (Italija, 8. 7.)</w:t>
      </w:r>
    </w:p>
    <w:p w:rsidR="00AF4862" w:rsidRPr="00F15006" w:rsidRDefault="00AF4862" w:rsidP="00AF4862">
      <w:pPr>
        <w:numPr>
          <w:ilvl w:val="2"/>
          <w:numId w:val="11"/>
        </w:numPr>
        <w:spacing w:after="0" w:line="240" w:lineRule="auto"/>
        <w:textAlignment w:val="baseline"/>
        <w:rPr>
          <w:rFonts w:eastAsia="Times New Roman" w:cs="Arial"/>
          <w:color w:val="000000"/>
          <w:lang w:eastAsia="sl-SI"/>
        </w:rPr>
      </w:pPr>
      <w:r w:rsidRPr="00F15006">
        <w:rPr>
          <w:rFonts w:eastAsia="Times New Roman" w:cs="Arial"/>
          <w:color w:val="000000"/>
          <w:lang w:eastAsia="sl-SI"/>
        </w:rPr>
        <w:t>President’s conference (Italija, med WOC)</w:t>
      </w:r>
    </w:p>
    <w:p w:rsidR="00AF4862" w:rsidRDefault="00AF4862" w:rsidP="00AF4862">
      <w:pPr>
        <w:numPr>
          <w:ilvl w:val="2"/>
          <w:numId w:val="11"/>
        </w:numPr>
        <w:spacing w:before="100" w:beforeAutospacing="1" w:after="100" w:afterAutospacing="1" w:line="240" w:lineRule="auto"/>
        <w:textAlignment w:val="baseline"/>
        <w:rPr>
          <w:rFonts w:eastAsia="Times New Roman" w:cs="Arial"/>
          <w:color w:val="000000"/>
          <w:lang w:eastAsia="sl-SI"/>
        </w:rPr>
      </w:pPr>
      <w:r w:rsidRPr="00F15006">
        <w:rPr>
          <w:rFonts w:eastAsia="Times New Roman" w:cs="Arial"/>
          <w:color w:val="000000"/>
          <w:lang w:eastAsia="sl-SI"/>
        </w:rPr>
        <w:t>Inciativa 3-regioni (spremembe)</w:t>
      </w:r>
    </w:p>
    <w:p w:rsidR="003926A7" w:rsidRPr="000E2AC2" w:rsidRDefault="00F60041" w:rsidP="003926A7">
      <w:pPr>
        <w:numPr>
          <w:ilvl w:val="1"/>
          <w:numId w:val="11"/>
        </w:numPr>
        <w:spacing w:before="100" w:beforeAutospacing="1" w:after="100" w:afterAutospacing="1" w:line="240" w:lineRule="auto"/>
        <w:textAlignment w:val="baseline"/>
        <w:rPr>
          <w:rFonts w:eastAsia="Times New Roman" w:cs="Arial"/>
          <w:color w:val="000000"/>
          <w:lang w:eastAsia="sl-SI"/>
        </w:rPr>
      </w:pPr>
      <w:r w:rsidRPr="000E2AC2">
        <w:rPr>
          <w:rFonts w:eastAsia="Times New Roman" w:cs="Arial"/>
          <w:color w:val="000000"/>
          <w:lang w:eastAsia="sl-SI"/>
        </w:rPr>
        <w:t>Vključitev AR v IOF</w:t>
      </w:r>
    </w:p>
    <w:p w:rsidR="00AF4862" w:rsidRPr="00F15006" w:rsidRDefault="00AF4862"/>
    <w:p w:rsidR="00AF4862" w:rsidRDefault="00AF4862">
      <w:r w:rsidRPr="00F15006">
        <w:t>K 1 – Pregled zapisnika</w:t>
      </w:r>
    </w:p>
    <w:p w:rsidR="000D5C3D" w:rsidRDefault="000D5C3D" w:rsidP="000D5C3D">
      <w:pPr>
        <w:ind w:left="708"/>
      </w:pPr>
      <w:r w:rsidRPr="000D5C3D">
        <w:t>Za</w:t>
      </w:r>
      <w:r>
        <w:t>radi pozne priprave zapisnika je realizacija sklepov 2. seje IO OZS pešala. Zaradi pomanjkanja časa IO OZS ugotavlja, da sklepa 4.3 (metodologija za oceno škode na kartah) ne bo mogoče realizirati. Ostali nerealizirani sklepi so:</w:t>
      </w:r>
    </w:p>
    <w:p w:rsidR="000E2AC2" w:rsidRDefault="000D5C3D" w:rsidP="000D5C3D">
      <w:pPr>
        <w:pStyle w:val="NormalWeb"/>
        <w:ind w:left="1416"/>
        <w:textAlignment w:val="baseline"/>
        <w:rPr>
          <w:rFonts w:asciiTheme="minorHAnsi" w:hAnsiTheme="minorHAnsi" w:cstheme="minorHAnsi"/>
          <w:b/>
          <w:i/>
          <w:sz w:val="22"/>
          <w:szCs w:val="22"/>
        </w:rPr>
      </w:pPr>
      <w:r w:rsidRPr="000D5C3D">
        <w:rPr>
          <w:rFonts w:asciiTheme="minorHAnsi" w:hAnsiTheme="minorHAnsi" w:cstheme="minorHAnsi"/>
          <w:b/>
          <w:sz w:val="22"/>
          <w:szCs w:val="22"/>
        </w:rPr>
        <w:t>Sklep 5.1</w:t>
      </w:r>
      <w:r w:rsidRPr="000D5C3D">
        <w:rPr>
          <w:rFonts w:asciiTheme="minorHAnsi" w:hAnsiTheme="minorHAnsi" w:cstheme="minorHAnsi"/>
          <w:sz w:val="22"/>
          <w:szCs w:val="22"/>
        </w:rPr>
        <w:t>: Programe dela reprezentanc se pripravi glede na sredstva. Rok za uskladitev programov je 14 dni.</w:t>
      </w:r>
      <w:r w:rsidRPr="000D5C3D">
        <w:rPr>
          <w:rFonts w:asciiTheme="minorHAnsi" w:hAnsiTheme="minorHAnsi" w:cstheme="minorHAnsi"/>
          <w:b/>
          <w:i/>
        </w:rPr>
        <w:t xml:space="preserve"> </w:t>
      </w:r>
      <w:r w:rsidRPr="000D5C3D">
        <w:rPr>
          <w:rFonts w:asciiTheme="minorHAnsi" w:hAnsiTheme="minorHAnsi" w:cstheme="minorHAnsi"/>
          <w:b/>
          <w:i/>
          <w:sz w:val="22"/>
          <w:szCs w:val="22"/>
        </w:rPr>
        <w:t>Soglasno sprejet.</w:t>
      </w:r>
    </w:p>
    <w:p w:rsidR="000D5C3D" w:rsidRPr="000D5C3D" w:rsidRDefault="00825D30" w:rsidP="000D5C3D">
      <w:pPr>
        <w:pStyle w:val="NormalWeb"/>
        <w:ind w:left="1416"/>
        <w:textAlignment w:val="baseline"/>
        <w:rPr>
          <w:rFonts w:asciiTheme="minorHAnsi" w:hAnsiTheme="minorHAnsi" w:cstheme="minorHAnsi"/>
          <w:b/>
          <w:i/>
          <w:sz w:val="22"/>
          <w:szCs w:val="22"/>
        </w:rPr>
      </w:pPr>
      <w:r>
        <w:rPr>
          <w:rFonts w:asciiTheme="minorHAnsi" w:hAnsiTheme="minorHAnsi" w:cstheme="minorHAnsi"/>
          <w:b/>
          <w:i/>
          <w:sz w:val="22"/>
          <w:szCs w:val="22"/>
        </w:rPr>
        <w:t xml:space="preserve">ni izvedeno, a niti ni potrebe </w:t>
      </w:r>
    </w:p>
    <w:p w:rsidR="000E2AC2" w:rsidRDefault="000D5C3D" w:rsidP="000D5C3D">
      <w:pPr>
        <w:pStyle w:val="NormalWeb"/>
        <w:ind w:left="1416"/>
        <w:textAlignment w:val="baseline"/>
        <w:rPr>
          <w:rFonts w:asciiTheme="minorHAnsi" w:hAnsiTheme="minorHAnsi" w:cstheme="minorHAnsi"/>
          <w:b/>
          <w:i/>
          <w:sz w:val="22"/>
          <w:szCs w:val="22"/>
        </w:rPr>
      </w:pPr>
      <w:r w:rsidRPr="000D5C3D">
        <w:rPr>
          <w:rFonts w:asciiTheme="minorHAnsi" w:hAnsiTheme="minorHAnsi" w:cstheme="minorHAnsi"/>
          <w:b/>
          <w:sz w:val="22"/>
          <w:szCs w:val="22"/>
        </w:rPr>
        <w:t>Sklep 5.2</w:t>
      </w:r>
      <w:r w:rsidRPr="000D5C3D">
        <w:rPr>
          <w:rFonts w:asciiTheme="minorHAnsi" w:hAnsiTheme="minorHAnsi" w:cstheme="minorHAnsi"/>
          <w:sz w:val="22"/>
          <w:szCs w:val="22"/>
        </w:rPr>
        <w:t xml:space="preserve">: Za posamezne reprezentance se poskuša določiti osebo, ki bo operativno skrbela za dokumentacijo in evidence v zvezi z uporabo sredstev v skladu s programom. </w:t>
      </w:r>
      <w:r w:rsidRPr="000D5C3D">
        <w:rPr>
          <w:rFonts w:asciiTheme="minorHAnsi" w:hAnsiTheme="minorHAnsi" w:cstheme="minorHAnsi"/>
          <w:b/>
          <w:i/>
          <w:sz w:val="22"/>
          <w:szCs w:val="22"/>
        </w:rPr>
        <w:t>Soglasno sprejet.</w:t>
      </w:r>
    </w:p>
    <w:p w:rsidR="000D5C3D" w:rsidRPr="000D5C3D" w:rsidRDefault="000E2AC2" w:rsidP="000D5C3D">
      <w:pPr>
        <w:pStyle w:val="NormalWeb"/>
        <w:ind w:left="1416"/>
        <w:textAlignment w:val="baseline"/>
        <w:rPr>
          <w:rFonts w:asciiTheme="minorHAnsi" w:hAnsiTheme="minorHAnsi" w:cstheme="minorHAnsi"/>
          <w:b/>
          <w:i/>
          <w:sz w:val="22"/>
          <w:szCs w:val="22"/>
        </w:rPr>
      </w:pPr>
      <w:r>
        <w:rPr>
          <w:rFonts w:asciiTheme="minorHAnsi" w:hAnsiTheme="minorHAnsi" w:cstheme="minorHAnsi"/>
          <w:b/>
          <w:i/>
          <w:sz w:val="22"/>
          <w:szCs w:val="22"/>
        </w:rPr>
        <w:t xml:space="preserve">Izvedeno, </w:t>
      </w:r>
      <w:r w:rsidR="00825D30">
        <w:rPr>
          <w:rFonts w:asciiTheme="minorHAnsi" w:hAnsiTheme="minorHAnsi" w:cstheme="minorHAnsi"/>
          <w:b/>
          <w:i/>
          <w:sz w:val="22"/>
          <w:szCs w:val="22"/>
        </w:rPr>
        <w:t>član</w:t>
      </w:r>
      <w:r>
        <w:rPr>
          <w:rFonts w:asciiTheme="minorHAnsi" w:hAnsiTheme="minorHAnsi" w:cstheme="minorHAnsi"/>
          <w:b/>
          <w:i/>
          <w:sz w:val="22"/>
          <w:szCs w:val="22"/>
        </w:rPr>
        <w:t>ska</w:t>
      </w:r>
      <w:r w:rsidR="00825D30">
        <w:rPr>
          <w:rFonts w:asciiTheme="minorHAnsi" w:hAnsiTheme="minorHAnsi" w:cstheme="minorHAnsi"/>
          <w:b/>
          <w:i/>
          <w:sz w:val="22"/>
          <w:szCs w:val="22"/>
        </w:rPr>
        <w:t xml:space="preserve"> Klemen, mladin</w:t>
      </w:r>
      <w:r>
        <w:rPr>
          <w:rFonts w:asciiTheme="minorHAnsi" w:hAnsiTheme="minorHAnsi" w:cstheme="minorHAnsi"/>
          <w:b/>
          <w:i/>
          <w:sz w:val="22"/>
          <w:szCs w:val="22"/>
        </w:rPr>
        <w:t>ska</w:t>
      </w:r>
      <w:r w:rsidR="00825D30">
        <w:rPr>
          <w:rFonts w:asciiTheme="minorHAnsi" w:hAnsiTheme="minorHAnsi" w:cstheme="minorHAnsi"/>
          <w:b/>
          <w:i/>
          <w:sz w:val="22"/>
          <w:szCs w:val="22"/>
        </w:rPr>
        <w:t xml:space="preserve"> Jan, precizna Krešo</w:t>
      </w:r>
    </w:p>
    <w:p w:rsidR="000E2AC2" w:rsidRDefault="000D5C3D" w:rsidP="000D5C3D">
      <w:pPr>
        <w:pStyle w:val="NormalWeb"/>
        <w:ind w:left="1416"/>
        <w:textAlignment w:val="baseline"/>
        <w:rPr>
          <w:rFonts w:asciiTheme="minorHAnsi" w:hAnsiTheme="minorHAnsi" w:cstheme="minorHAnsi"/>
          <w:b/>
          <w:i/>
          <w:sz w:val="22"/>
          <w:szCs w:val="22"/>
        </w:rPr>
      </w:pPr>
      <w:r w:rsidRPr="000D5C3D">
        <w:rPr>
          <w:rFonts w:asciiTheme="minorHAnsi" w:hAnsiTheme="minorHAnsi" w:cstheme="minorHAnsi"/>
          <w:b/>
          <w:sz w:val="22"/>
          <w:szCs w:val="22"/>
        </w:rPr>
        <w:t>Sklep 9.1:</w:t>
      </w:r>
      <w:r w:rsidRPr="000D5C3D">
        <w:rPr>
          <w:rFonts w:asciiTheme="minorHAnsi" w:hAnsiTheme="minorHAnsi" w:cstheme="minorHAnsi"/>
          <w:sz w:val="22"/>
          <w:szCs w:val="22"/>
        </w:rPr>
        <w:t xml:space="preserve"> Komisija za priznanja do naslednje seje pripravi predlog dopolnitev in sprememb Pravilnika za pohvale in priznanja OZS, katerega se pošlje v razpravo po klubih.</w:t>
      </w:r>
      <w:r w:rsidRPr="000D5C3D">
        <w:rPr>
          <w:rFonts w:asciiTheme="minorHAnsi" w:hAnsiTheme="minorHAnsi" w:cstheme="minorHAnsi"/>
          <w:b/>
          <w:i/>
          <w:sz w:val="22"/>
          <w:szCs w:val="22"/>
        </w:rPr>
        <w:t xml:space="preserve"> Soglasno sprejet.</w:t>
      </w:r>
      <w:r w:rsidR="00825D30">
        <w:rPr>
          <w:rFonts w:asciiTheme="minorHAnsi" w:hAnsiTheme="minorHAnsi" w:cstheme="minorHAnsi"/>
          <w:b/>
          <w:i/>
          <w:sz w:val="22"/>
          <w:szCs w:val="22"/>
        </w:rPr>
        <w:t xml:space="preserve"> </w:t>
      </w:r>
    </w:p>
    <w:p w:rsidR="000D5C3D" w:rsidRPr="000D5C3D" w:rsidRDefault="000E2AC2" w:rsidP="000D5C3D">
      <w:pPr>
        <w:pStyle w:val="NormalWeb"/>
        <w:ind w:left="1416"/>
        <w:textAlignment w:val="baseline"/>
        <w:rPr>
          <w:rFonts w:asciiTheme="minorHAnsi" w:hAnsiTheme="minorHAnsi" w:cstheme="minorHAnsi"/>
          <w:sz w:val="22"/>
          <w:szCs w:val="22"/>
        </w:rPr>
      </w:pPr>
      <w:r>
        <w:rPr>
          <w:rFonts w:asciiTheme="minorHAnsi" w:hAnsiTheme="minorHAnsi" w:cstheme="minorHAnsi"/>
          <w:b/>
          <w:sz w:val="22"/>
          <w:szCs w:val="22"/>
        </w:rPr>
        <w:t>izvedeno</w:t>
      </w:r>
      <w:r w:rsidR="00825D30">
        <w:rPr>
          <w:rFonts w:asciiTheme="minorHAnsi" w:hAnsiTheme="minorHAnsi" w:cstheme="minorHAnsi"/>
          <w:b/>
          <w:i/>
          <w:sz w:val="22"/>
          <w:szCs w:val="22"/>
        </w:rPr>
        <w:t xml:space="preserve">, do naslednje seje </w:t>
      </w:r>
      <w:r>
        <w:rPr>
          <w:rFonts w:asciiTheme="minorHAnsi" w:hAnsiTheme="minorHAnsi" w:cstheme="minorHAnsi"/>
          <w:b/>
          <w:i/>
          <w:sz w:val="22"/>
          <w:szCs w:val="22"/>
        </w:rPr>
        <w:t xml:space="preserve">se sproži </w:t>
      </w:r>
      <w:r w:rsidR="00825D30">
        <w:rPr>
          <w:rFonts w:asciiTheme="minorHAnsi" w:hAnsiTheme="minorHAnsi" w:cstheme="minorHAnsi"/>
          <w:b/>
          <w:i/>
          <w:sz w:val="22"/>
          <w:szCs w:val="22"/>
        </w:rPr>
        <w:t>razprava po klubih</w:t>
      </w:r>
    </w:p>
    <w:p w:rsidR="000E2AC2" w:rsidRDefault="000D5C3D" w:rsidP="000D5C3D">
      <w:pPr>
        <w:pStyle w:val="NormalWeb"/>
        <w:ind w:left="1416"/>
        <w:textAlignment w:val="baseline"/>
        <w:rPr>
          <w:rFonts w:asciiTheme="minorHAnsi" w:hAnsiTheme="minorHAnsi" w:cstheme="minorHAnsi"/>
          <w:b/>
          <w:i/>
          <w:sz w:val="22"/>
          <w:szCs w:val="22"/>
        </w:rPr>
      </w:pPr>
      <w:r w:rsidRPr="000D5C3D">
        <w:rPr>
          <w:rFonts w:asciiTheme="minorHAnsi" w:hAnsiTheme="minorHAnsi" w:cstheme="minorHAnsi"/>
          <w:b/>
          <w:sz w:val="22"/>
          <w:szCs w:val="22"/>
        </w:rPr>
        <w:t>Sklep 9.3:</w:t>
      </w:r>
      <w:r w:rsidRPr="000D5C3D">
        <w:rPr>
          <w:rFonts w:asciiTheme="minorHAnsi" w:hAnsiTheme="minorHAnsi" w:cstheme="minorHAnsi"/>
          <w:sz w:val="22"/>
          <w:szCs w:val="22"/>
        </w:rPr>
        <w:t xml:space="preserve"> Ana P. bo kontaktirala Andrejo Anžur in Bojana Jevševarja za stare arhivirane dokumente.</w:t>
      </w:r>
      <w:r w:rsidRPr="000D5C3D">
        <w:rPr>
          <w:rFonts w:asciiTheme="minorHAnsi" w:hAnsiTheme="minorHAnsi" w:cstheme="minorHAnsi"/>
          <w:b/>
          <w:i/>
          <w:sz w:val="22"/>
          <w:szCs w:val="22"/>
        </w:rPr>
        <w:t xml:space="preserve"> Soglasno sprejet.</w:t>
      </w:r>
    </w:p>
    <w:p w:rsidR="000D5C3D" w:rsidRPr="000D5C3D" w:rsidRDefault="000E2AC2" w:rsidP="000D5C3D">
      <w:pPr>
        <w:pStyle w:val="NormalWeb"/>
        <w:ind w:left="1416"/>
        <w:textAlignment w:val="baseline"/>
        <w:rPr>
          <w:rFonts w:asciiTheme="minorHAnsi" w:hAnsiTheme="minorHAnsi" w:cstheme="minorHAnsi"/>
          <w:sz w:val="22"/>
          <w:szCs w:val="22"/>
        </w:rPr>
      </w:pPr>
      <w:r>
        <w:rPr>
          <w:rFonts w:asciiTheme="minorHAnsi" w:hAnsiTheme="minorHAnsi" w:cstheme="minorHAnsi"/>
          <w:b/>
          <w:i/>
          <w:sz w:val="22"/>
          <w:szCs w:val="22"/>
        </w:rPr>
        <w:t>ni izvedeno</w:t>
      </w:r>
    </w:p>
    <w:p w:rsidR="000D5C3D" w:rsidRDefault="000D5C3D" w:rsidP="000D5C3D">
      <w:pPr>
        <w:pStyle w:val="NormalWeb"/>
        <w:ind w:left="1416"/>
        <w:textAlignment w:val="baseline"/>
        <w:rPr>
          <w:rFonts w:asciiTheme="minorHAnsi" w:hAnsiTheme="minorHAnsi" w:cstheme="minorHAnsi"/>
          <w:b/>
          <w:i/>
          <w:sz w:val="22"/>
          <w:szCs w:val="22"/>
        </w:rPr>
      </w:pPr>
      <w:r w:rsidRPr="000D5C3D">
        <w:rPr>
          <w:rFonts w:asciiTheme="minorHAnsi" w:hAnsiTheme="minorHAnsi" w:cstheme="minorHAnsi"/>
          <w:b/>
          <w:sz w:val="22"/>
          <w:szCs w:val="22"/>
        </w:rPr>
        <w:t>Sklep 9.4:</w:t>
      </w:r>
      <w:r w:rsidRPr="000D5C3D">
        <w:rPr>
          <w:rFonts w:asciiTheme="minorHAnsi" w:hAnsiTheme="minorHAnsi" w:cstheme="minorHAnsi"/>
          <w:sz w:val="22"/>
          <w:szCs w:val="22"/>
        </w:rPr>
        <w:t xml:space="preserve"> Klemen hrani elektronski arhiv OZS </w:t>
      </w:r>
      <w:r w:rsidRPr="000D5C3D">
        <w:rPr>
          <w:rFonts w:asciiTheme="minorHAnsi" w:hAnsiTheme="minorHAnsi" w:cstheme="minorHAnsi"/>
          <w:b/>
          <w:sz w:val="22"/>
          <w:szCs w:val="22"/>
        </w:rPr>
        <w:t>in ga združi skupaj z Dušanovim obstoječim arhivom</w:t>
      </w:r>
      <w:r w:rsidRPr="000D5C3D">
        <w:rPr>
          <w:rFonts w:asciiTheme="minorHAnsi" w:hAnsiTheme="minorHAnsi" w:cstheme="minorHAnsi"/>
          <w:sz w:val="22"/>
          <w:szCs w:val="22"/>
        </w:rPr>
        <w:t xml:space="preserve">. </w:t>
      </w:r>
      <w:r w:rsidRPr="000D5C3D">
        <w:rPr>
          <w:rFonts w:asciiTheme="minorHAnsi" w:hAnsiTheme="minorHAnsi" w:cstheme="minorHAnsi"/>
          <w:b/>
          <w:i/>
          <w:sz w:val="22"/>
          <w:szCs w:val="22"/>
        </w:rPr>
        <w:t>Soglasno sprejet.</w:t>
      </w:r>
    </w:p>
    <w:p w:rsidR="000E2AC2" w:rsidRPr="000D5C3D" w:rsidRDefault="000E2AC2" w:rsidP="000E2AC2">
      <w:pPr>
        <w:pStyle w:val="NormalWeb"/>
        <w:ind w:left="1416"/>
        <w:textAlignment w:val="baseline"/>
        <w:rPr>
          <w:rFonts w:asciiTheme="minorHAnsi" w:hAnsiTheme="minorHAnsi" w:cstheme="minorHAnsi"/>
          <w:sz w:val="22"/>
          <w:szCs w:val="22"/>
        </w:rPr>
      </w:pPr>
      <w:r>
        <w:rPr>
          <w:rFonts w:asciiTheme="minorHAnsi" w:hAnsiTheme="minorHAnsi" w:cstheme="minorHAnsi"/>
          <w:b/>
          <w:i/>
          <w:sz w:val="22"/>
          <w:szCs w:val="22"/>
        </w:rPr>
        <w:t>ni izvedeno</w:t>
      </w:r>
    </w:p>
    <w:p w:rsidR="000E2AC2" w:rsidRDefault="000E2AC2" w:rsidP="000D5C3D">
      <w:pPr>
        <w:pStyle w:val="NormalWeb"/>
        <w:ind w:left="1416"/>
        <w:textAlignment w:val="baseline"/>
        <w:rPr>
          <w:rFonts w:asciiTheme="minorHAnsi" w:hAnsiTheme="minorHAnsi" w:cstheme="minorHAnsi"/>
          <w:b/>
          <w:i/>
          <w:sz w:val="22"/>
          <w:szCs w:val="22"/>
        </w:rPr>
      </w:pPr>
    </w:p>
    <w:p w:rsidR="000D5C3D" w:rsidRDefault="000D5C3D" w:rsidP="000D5C3D">
      <w:pPr>
        <w:pStyle w:val="NormalWeb"/>
        <w:ind w:left="708"/>
        <w:textAlignment w:val="baseline"/>
        <w:rPr>
          <w:rFonts w:asciiTheme="minorHAnsi" w:hAnsiTheme="minorHAnsi" w:cstheme="minorHAnsi"/>
          <w:sz w:val="22"/>
          <w:szCs w:val="22"/>
        </w:rPr>
      </w:pPr>
      <w:r w:rsidRPr="000D5C3D">
        <w:rPr>
          <w:rFonts w:asciiTheme="minorHAnsi" w:hAnsiTheme="minorHAnsi" w:cstheme="minorHAnsi"/>
          <w:sz w:val="22"/>
          <w:szCs w:val="22"/>
        </w:rPr>
        <w:lastRenderedPageBreak/>
        <w:t>Ostali s</w:t>
      </w:r>
      <w:r>
        <w:rPr>
          <w:rFonts w:asciiTheme="minorHAnsi" w:hAnsiTheme="minorHAnsi" w:cstheme="minorHAnsi"/>
          <w:sz w:val="22"/>
          <w:szCs w:val="22"/>
        </w:rPr>
        <w:t>klepi so bili realizirani ali pa njihovo izvajanje že poteka. Velja izpostaviti Vladotovo delo pri internih razpisih in zahtevkih za izplačila sredstev na MIZS, stekli so tudi pogovori z Matejem Pagonom, ki jih vodi Aleš Ferenc.</w:t>
      </w:r>
    </w:p>
    <w:p w:rsidR="00F6291A" w:rsidRDefault="000D5C3D" w:rsidP="000D5C3D">
      <w:pPr>
        <w:pStyle w:val="NormalWeb"/>
        <w:ind w:left="708"/>
        <w:textAlignment w:val="baseline"/>
        <w:rPr>
          <w:rFonts w:asciiTheme="minorHAnsi" w:hAnsiTheme="minorHAnsi" w:cstheme="minorHAnsi"/>
          <w:sz w:val="22"/>
          <w:szCs w:val="22"/>
        </w:rPr>
      </w:pPr>
      <w:r w:rsidRPr="000D5C3D">
        <w:rPr>
          <w:rFonts w:asciiTheme="minorHAnsi" w:hAnsiTheme="minorHAnsi" w:cstheme="minorHAnsi"/>
          <w:b/>
          <w:sz w:val="22"/>
          <w:szCs w:val="22"/>
        </w:rPr>
        <w:t xml:space="preserve">Sklep 1.1: </w:t>
      </w:r>
      <w:r w:rsidRPr="000D5C3D">
        <w:rPr>
          <w:rFonts w:asciiTheme="minorHAnsi" w:hAnsiTheme="minorHAnsi" w:cstheme="minorHAnsi"/>
          <w:sz w:val="22"/>
          <w:szCs w:val="22"/>
        </w:rPr>
        <w:t>Posto</w:t>
      </w:r>
      <w:r>
        <w:rPr>
          <w:rFonts w:asciiTheme="minorHAnsi" w:hAnsiTheme="minorHAnsi" w:cstheme="minorHAnsi"/>
          <w:sz w:val="22"/>
          <w:szCs w:val="22"/>
        </w:rPr>
        <w:t xml:space="preserve">pek zbiranja informacij o škodi na kartah </w:t>
      </w:r>
      <w:r w:rsidR="001B1AA6">
        <w:rPr>
          <w:rFonts w:asciiTheme="minorHAnsi" w:hAnsiTheme="minorHAnsi" w:cstheme="minorHAnsi"/>
          <w:sz w:val="22"/>
          <w:szCs w:val="22"/>
        </w:rPr>
        <w:t>vodi</w:t>
      </w:r>
      <w:r>
        <w:rPr>
          <w:rFonts w:asciiTheme="minorHAnsi" w:hAnsiTheme="minorHAnsi" w:cstheme="minorHAnsi"/>
          <w:sz w:val="22"/>
          <w:szCs w:val="22"/>
        </w:rPr>
        <w:t xml:space="preserve"> Ana </w:t>
      </w:r>
      <w:proofErr w:type="spellStart"/>
      <w:r>
        <w:rPr>
          <w:rFonts w:asciiTheme="minorHAnsi" w:hAnsiTheme="minorHAnsi" w:cstheme="minorHAnsi"/>
          <w:sz w:val="22"/>
          <w:szCs w:val="22"/>
        </w:rPr>
        <w:t>Plavčak</w:t>
      </w:r>
      <w:proofErr w:type="spellEnd"/>
      <w:r>
        <w:rPr>
          <w:rFonts w:asciiTheme="minorHAnsi" w:hAnsiTheme="minorHAnsi" w:cstheme="minorHAnsi"/>
          <w:sz w:val="22"/>
          <w:szCs w:val="22"/>
        </w:rPr>
        <w:t xml:space="preserve"> (sklepa 4.1 in 4.2).</w:t>
      </w:r>
      <w:r w:rsidR="00CE406A">
        <w:rPr>
          <w:rFonts w:asciiTheme="minorHAnsi" w:hAnsiTheme="minorHAnsi" w:cstheme="minorHAnsi"/>
          <w:sz w:val="22"/>
          <w:szCs w:val="22"/>
        </w:rPr>
        <w:t xml:space="preserve"> </w:t>
      </w:r>
    </w:p>
    <w:p w:rsidR="00F048F9" w:rsidRPr="000D5C3D" w:rsidRDefault="00F6291A" w:rsidP="000D5C3D">
      <w:pPr>
        <w:pStyle w:val="NormalWeb"/>
        <w:ind w:left="708"/>
        <w:textAlignment w:val="baseline"/>
        <w:rPr>
          <w:rFonts w:asciiTheme="minorHAnsi" w:hAnsiTheme="minorHAnsi" w:cstheme="minorHAnsi"/>
          <w:sz w:val="22"/>
          <w:szCs w:val="22"/>
        </w:rPr>
      </w:pPr>
      <w:r>
        <w:rPr>
          <w:rFonts w:asciiTheme="minorHAnsi" w:hAnsiTheme="minorHAnsi" w:cstheme="minorHAnsi"/>
          <w:sz w:val="22"/>
          <w:szCs w:val="22"/>
        </w:rPr>
        <w:t xml:space="preserve">Klube se </w:t>
      </w:r>
      <w:proofErr w:type="spellStart"/>
      <w:r>
        <w:rPr>
          <w:rFonts w:asciiTheme="minorHAnsi" w:hAnsiTheme="minorHAnsi" w:cstheme="minorHAnsi"/>
          <w:sz w:val="22"/>
          <w:szCs w:val="22"/>
        </w:rPr>
        <w:t>vzpodbudi</w:t>
      </w:r>
      <w:proofErr w:type="spellEnd"/>
      <w:r>
        <w:rPr>
          <w:rFonts w:asciiTheme="minorHAnsi" w:hAnsiTheme="minorHAnsi" w:cstheme="minorHAnsi"/>
          <w:sz w:val="22"/>
          <w:szCs w:val="22"/>
        </w:rPr>
        <w:t>, da glede na svoje zmožnosti pripravijo podatke za svojo karto. Hkrati s</w:t>
      </w:r>
      <w:r w:rsidR="000E2AC2">
        <w:rPr>
          <w:rFonts w:asciiTheme="minorHAnsi" w:hAnsiTheme="minorHAnsi" w:cstheme="minorHAnsi"/>
          <w:sz w:val="22"/>
          <w:szCs w:val="22"/>
        </w:rPr>
        <w:t xml:space="preserve">premljamo morebitno možnost kakršnekoli </w:t>
      </w:r>
      <w:r>
        <w:rPr>
          <w:rFonts w:asciiTheme="minorHAnsi" w:hAnsiTheme="minorHAnsi" w:cstheme="minorHAnsi"/>
          <w:sz w:val="22"/>
          <w:szCs w:val="22"/>
        </w:rPr>
        <w:t xml:space="preserve">pridobitve sredstev za povrnitev škode, v takem primeru glede na zbrane podatke sestavimo oceno škode. </w:t>
      </w:r>
    </w:p>
    <w:p w:rsidR="00AF4862" w:rsidRDefault="00AF4862">
      <w:r w:rsidRPr="00F15006">
        <w:t>K 2 – Cilji IO OZS</w:t>
      </w:r>
    </w:p>
    <w:p w:rsidR="000D5C3D" w:rsidRDefault="000D5C3D" w:rsidP="000D5C3D">
      <w:pPr>
        <w:ind w:left="708"/>
      </w:pPr>
      <w:r>
        <w:t>Klemen je predstavil shemo ciljev/področij aktivnega delovanja OZS, ki je bila narejena na podlagi vnosa (sicer redkih) članov IO OZS v skupno preglednico ciljev. Povedal je, da je večina ciljev med seboj tesno prepletenih in da bi si OZS morala prizadevati za dobro delo na vseh področjih. Realnost pa je, da je čas prostovoljcev za delo v OZS omejen in da se je zaradi tega potrebno osredotočiti na nekaj izmed teh ciljev.</w:t>
      </w:r>
    </w:p>
    <w:p w:rsidR="000D5C3D" w:rsidRDefault="000D5C3D" w:rsidP="000D5C3D">
      <w:pPr>
        <w:ind w:left="708"/>
      </w:pPr>
      <w:r>
        <w:t>Povedal je, da se v klubih precej dela na nivoju šolske orientacije oz. dela z mlajšimi (priprava različnih gradiv, priprava na sodelovanje na razpisih EU). Kaže se iniciativa za bolj sistematično delo z mediji in sponzorji. Ker smo prostovolj</w:t>
      </w:r>
      <w:r w:rsidR="001B1AA6">
        <w:t>n</w:t>
      </w:r>
      <w:r>
        <w:t>a organizacija s posamezniki, ki imajo jasno začrtane svoje osebne cilje, mora</w:t>
      </w:r>
      <w:r w:rsidR="00B65030">
        <w:t>mo</w:t>
      </w:r>
      <w:r>
        <w:t xml:space="preserve"> </w:t>
      </w:r>
      <w:r w:rsidR="00B65030">
        <w:t xml:space="preserve">predvsem biti sposobno podpreti </w:t>
      </w:r>
      <w:r w:rsidR="001B1AA6">
        <w:t>tiste</w:t>
      </w:r>
      <w:r w:rsidR="00B65030">
        <w:t xml:space="preserve">, ki želijo delati. </w:t>
      </w:r>
    </w:p>
    <w:p w:rsidR="000D5C3D" w:rsidRDefault="000D5C3D" w:rsidP="000D5C3D">
      <w:pPr>
        <w:ind w:left="708"/>
      </w:pPr>
      <w:r>
        <w:t>Po krajši debati je IO OZS sklenil, da večjo pozornost v prihajajočem obdobju</w:t>
      </w:r>
      <w:r w:rsidR="00B65030">
        <w:t xml:space="preserve"> osredotoči predvsem na </w:t>
      </w:r>
      <w:r w:rsidR="00F6291A">
        <w:t>delo z mladimi in hkrati skušamo aktivno vključiti tudi njihove starše</w:t>
      </w:r>
      <w:r w:rsidR="00EE2E38">
        <w:t>. R</w:t>
      </w:r>
      <w:r w:rsidR="003A5776">
        <w:t xml:space="preserve">azmišljamo </w:t>
      </w:r>
      <w:r w:rsidR="00EE2E38">
        <w:t xml:space="preserve">tudi </w:t>
      </w:r>
      <w:r w:rsidR="003A5776">
        <w:t>o prilagoditvi tekmovalnega sistema, narediti tekme cenejše ter lokacijsko enostavneje dostopne</w:t>
      </w:r>
      <w:r w:rsidR="00B65030">
        <w:t>.</w:t>
      </w:r>
      <w:r w:rsidR="00E24F0E">
        <w:t xml:space="preserve"> Smiselno bi bilo tudi vsebinsko in oblikovno nagraditi spletno stran, s katere bi bilo lažje razbrati lokacije ali termine treningov.</w:t>
      </w:r>
    </w:p>
    <w:p w:rsidR="00B65030" w:rsidRDefault="00B65030" w:rsidP="000D5C3D">
      <w:pPr>
        <w:ind w:left="708"/>
      </w:pPr>
      <w:r w:rsidRPr="00B65030">
        <w:rPr>
          <w:b/>
        </w:rPr>
        <w:t>Sklep 2.1:</w:t>
      </w:r>
      <w:r>
        <w:t xml:space="preserve"> IO OZS soglaša, da se v obdobju 2014/2015 v OZS predvsem posveti</w:t>
      </w:r>
      <w:r w:rsidR="00EE2E38">
        <w:t xml:space="preserve"> delu z mladimi.</w:t>
      </w:r>
    </w:p>
    <w:p w:rsidR="00B65030" w:rsidRPr="00F15006" w:rsidRDefault="00B65030">
      <w:pPr>
        <w:ind w:left="708"/>
      </w:pPr>
      <w:r w:rsidRPr="00B65030">
        <w:t xml:space="preserve">Ob tem </w:t>
      </w:r>
      <w:r>
        <w:t xml:space="preserve">je Klemen opozoril še na izvajanje </w:t>
      </w:r>
      <w:r w:rsidR="001B1AA6">
        <w:t>večjih aktivnosti v okviru OZS. Le-te morajo biti ustrezno in predhodno načrtovane (zabeležene v letnem načrtu OZS), da zanje, če je le mogoče, lahko zaprosimo tudi za različna finančna sredstva.</w:t>
      </w:r>
    </w:p>
    <w:p w:rsidR="00AF4862" w:rsidRDefault="00AF4862">
      <w:r w:rsidRPr="00F15006">
        <w:t xml:space="preserve">K 3 </w:t>
      </w:r>
      <w:r w:rsidR="00F76740">
        <w:t>–</w:t>
      </w:r>
      <w:r w:rsidRPr="00F15006">
        <w:t xml:space="preserve"> Finance</w:t>
      </w:r>
    </w:p>
    <w:p w:rsidR="00821E8E" w:rsidRDefault="00821E8E">
      <w:r>
        <w:tab/>
        <w:t xml:space="preserve">Pri precizni orientaciji s v okviru sredstev skuša zagotoviti ureditev spletne podstrani.  </w:t>
      </w:r>
    </w:p>
    <w:p w:rsidR="00F76740" w:rsidRDefault="00F76740" w:rsidP="00F76740">
      <w:pPr>
        <w:ind w:left="708"/>
      </w:pPr>
      <w:r>
        <w:rPr>
          <w:b/>
        </w:rPr>
        <w:t xml:space="preserve">Sklep 3.1: </w:t>
      </w:r>
      <w:r>
        <w:t xml:space="preserve">IO OZS potrjuje predloga razpisov za projekta »Precizna orientacija« in »Razvijamo OT v šolah«. </w:t>
      </w:r>
      <w:r w:rsidR="007F799B">
        <w:t>Rok za oddajo predlogov je 15. junij 2014. Razpisi se objavijo na spletni strani. Komisijo za pregled vlog sestavljajo blagajnik Vlado Sedej ter dva člana IO, predstavnika klubov, ki ne bodo oddali kandidatur na razpis.</w:t>
      </w:r>
    </w:p>
    <w:p w:rsidR="007F799B" w:rsidRDefault="00F76740" w:rsidP="00F76740">
      <w:pPr>
        <w:ind w:left="708"/>
      </w:pPr>
      <w:r w:rsidRPr="00F76740">
        <w:t xml:space="preserve">Klemen </w:t>
      </w:r>
      <w:r>
        <w:t xml:space="preserve">je predstavil </w:t>
      </w:r>
      <w:r w:rsidR="007F799B">
        <w:t>uspešno kandidaturo za sredstva v območju AA za trening kamp v okviru orientacijske tekme Alpe-Adria 27. – 29. 6. v Italiji. Pridobljena sredstva se bo porabilo za mladince stare od 13 do 16 let.</w:t>
      </w:r>
      <w:r w:rsidR="007F799B" w:rsidRPr="007F799B">
        <w:t xml:space="preserve"> </w:t>
      </w:r>
      <w:r w:rsidR="007F799B">
        <w:t>Prijave kandidatov zbira Klemen.</w:t>
      </w:r>
    </w:p>
    <w:p w:rsidR="007F799B" w:rsidRDefault="007F799B" w:rsidP="00F76740">
      <w:pPr>
        <w:ind w:left="708"/>
      </w:pPr>
    </w:p>
    <w:p w:rsidR="007F799B" w:rsidRDefault="00F76740" w:rsidP="00F76740">
      <w:pPr>
        <w:ind w:left="708"/>
      </w:pPr>
      <w:r>
        <w:t>Klemen je predstavil idejo za organizacijo mladinske izmenjave s kako od orientacijsko bolj razvitih držav (v obliki trening kampa)</w:t>
      </w:r>
      <w:r w:rsidR="007F799B">
        <w:t xml:space="preserve">, </w:t>
      </w:r>
      <w:proofErr w:type="spellStart"/>
      <w:r w:rsidR="007F799B">
        <w:t>zaenkrat</w:t>
      </w:r>
      <w:proofErr w:type="spellEnd"/>
      <w:r w:rsidR="007F799B">
        <w:t xml:space="preserve"> se odloži</w:t>
      </w:r>
      <w:r>
        <w:t>.</w:t>
      </w:r>
    </w:p>
    <w:p w:rsidR="007F799B" w:rsidRDefault="007F799B" w:rsidP="007F799B">
      <w:pPr>
        <w:ind w:left="708"/>
      </w:pPr>
      <w:r>
        <w:t>Predstavil je tudi skupno kandidaturo orientacijskih zvez na območju Alpe-Adria na temo razvoja šolske orientacije in dela z mladimi. Razmišlja se o kandidatur</w:t>
      </w:r>
      <w:r w:rsidR="002876CC">
        <w:t>i</w:t>
      </w:r>
      <w:r>
        <w:t xml:space="preserve"> v naslednjih letih.</w:t>
      </w:r>
    </w:p>
    <w:p w:rsidR="00F76740" w:rsidRDefault="00F76740" w:rsidP="00F76740">
      <w:pPr>
        <w:ind w:left="708"/>
      </w:pPr>
      <w:r>
        <w:t>V zvezi s sponzorstvi so bili sprejeti naslednji sklepi.</w:t>
      </w:r>
    </w:p>
    <w:p w:rsidR="00F76740" w:rsidRDefault="00F76740" w:rsidP="00F76740">
      <w:pPr>
        <w:ind w:left="708"/>
      </w:pPr>
      <w:r>
        <w:rPr>
          <w:b/>
        </w:rPr>
        <w:t xml:space="preserve">Sklep 3.1: </w:t>
      </w:r>
      <w:r w:rsidR="007D7CEA">
        <w:t xml:space="preserve">Ano se pooblasti za pogovore s potencialnimi sponzorji, o rezultatih redno obvešča </w:t>
      </w:r>
    </w:p>
    <w:p w:rsidR="00F76740" w:rsidRDefault="00F76740" w:rsidP="00F76740">
      <w:pPr>
        <w:ind w:left="708"/>
        <w:rPr>
          <w:b/>
          <w:i/>
        </w:rPr>
      </w:pPr>
      <w:r>
        <w:rPr>
          <w:b/>
        </w:rPr>
        <w:t xml:space="preserve">Sklep 3.2: </w:t>
      </w:r>
      <w:r>
        <w:t xml:space="preserve">IO OZS se strinja s pogoji sodelovanja s podjetjem Ebatt (zastopnik opreme Craft). </w:t>
      </w:r>
      <w:r>
        <w:rPr>
          <w:b/>
          <w:i/>
        </w:rPr>
        <w:t>Soglasno sprejet.</w:t>
      </w:r>
    </w:p>
    <w:p w:rsidR="00F76740" w:rsidRDefault="00F76740" w:rsidP="00F76740">
      <w:pPr>
        <w:ind w:left="708"/>
      </w:pPr>
      <w:r w:rsidRPr="00F76740">
        <w:rPr>
          <w:b/>
        </w:rPr>
        <w:t>Sklep 3.3:</w:t>
      </w:r>
      <w:r>
        <w:rPr>
          <w:b/>
        </w:rPr>
        <w:t xml:space="preserve"> </w:t>
      </w:r>
      <w:r>
        <w:t xml:space="preserve">Ana Plavčak dodatno razjasni pogoje iz sponzorske pogodbe z Moscompass. </w:t>
      </w:r>
    </w:p>
    <w:p w:rsidR="00F76740" w:rsidRPr="00F76740" w:rsidRDefault="00F76740" w:rsidP="00F76740">
      <w:pPr>
        <w:ind w:left="708"/>
      </w:pPr>
      <w:r>
        <w:rPr>
          <w:b/>
        </w:rPr>
        <w:t xml:space="preserve">Sklep 3.4: </w:t>
      </w:r>
      <w:r>
        <w:t xml:space="preserve">IO OZS potrjuje dolgoročno sodelovanje v zvezi z dobavo reprezentančnih oblačil s podjetjem Siven. </w:t>
      </w:r>
    </w:p>
    <w:p w:rsidR="00AF4862" w:rsidRDefault="00AF4862">
      <w:r w:rsidRPr="00F15006">
        <w:t>K 4 – Tekmovalni sistem</w:t>
      </w:r>
    </w:p>
    <w:p w:rsidR="001B1AA6" w:rsidRPr="001B1AA6" w:rsidRDefault="001B1AA6" w:rsidP="00DE04FF">
      <w:pPr>
        <w:ind w:left="708"/>
      </w:pPr>
      <w:r>
        <w:t>IO OZS se je seznanil s poročilom s tek</w:t>
      </w:r>
      <w:r w:rsidR="007D7CEA">
        <w:t>e</w:t>
      </w:r>
      <w:r>
        <w:t>m SOL</w:t>
      </w:r>
      <w:r w:rsidR="007D7CEA">
        <w:t>1, 2 in 3</w:t>
      </w:r>
      <w:r>
        <w:t xml:space="preserve">, ki </w:t>
      </w:r>
      <w:r w:rsidR="007D7CEA">
        <w:t xml:space="preserve">so jih </w:t>
      </w:r>
      <w:r>
        <w:t xml:space="preserve"> je pripravil</w:t>
      </w:r>
      <w:r w:rsidR="007D7CEA">
        <w:t xml:space="preserve">i Iztok Rojc, </w:t>
      </w:r>
      <w:r>
        <w:t>Sandi Kmetič</w:t>
      </w:r>
      <w:r w:rsidR="007D7CEA">
        <w:t xml:space="preserve"> in </w:t>
      </w:r>
      <w:r w:rsidR="009E02BA">
        <w:t>Aleš Borštnik</w:t>
      </w:r>
      <w:r>
        <w:t>. Poročilo</w:t>
      </w:r>
      <w:r w:rsidR="009E02BA">
        <w:t xml:space="preserve"> Sandija Kmetiča</w:t>
      </w:r>
      <w:r>
        <w:t>, ki so mu priložene karte s progami v digitalni obliki, bi lahko služilo za model sodnikom tudi v bodoče.</w:t>
      </w:r>
    </w:p>
    <w:p w:rsidR="00DE04FF" w:rsidRDefault="00DE04FF" w:rsidP="00DE04FF">
      <w:pPr>
        <w:ind w:left="708"/>
      </w:pPr>
      <w:r>
        <w:rPr>
          <w:b/>
        </w:rPr>
        <w:t xml:space="preserve">Sklep 4.1: </w:t>
      </w:r>
      <w:r>
        <w:t xml:space="preserve">IO OZS potrjuje regularnost naslednjih tekem: </w:t>
      </w:r>
      <w:r w:rsidR="009E02BA">
        <w:t xml:space="preserve">SOL 1 (Lipica) v organizaciji DROT, </w:t>
      </w:r>
      <w:r>
        <w:t>SOL2 (Mavhinje) v organizaciji AŠZ Gaja in SOL3 (Dobravlje na Krasu) v organizaciji OK Polaris.</w:t>
      </w:r>
    </w:p>
    <w:p w:rsidR="00DE04FF" w:rsidRDefault="00DE04FF" w:rsidP="00DE04FF">
      <w:pPr>
        <w:ind w:left="708"/>
      </w:pPr>
      <w:r>
        <w:rPr>
          <w:b/>
        </w:rPr>
        <w:t>Sklep 4.2:</w:t>
      </w:r>
      <w:r w:rsidRPr="002876CC">
        <w:t xml:space="preserve"> </w:t>
      </w:r>
      <w:r w:rsidR="002876CC" w:rsidRPr="002876CC">
        <w:t xml:space="preserve">Tekmi na Rogli </w:t>
      </w:r>
      <w:r w:rsidR="002876CC">
        <w:t xml:space="preserve">se v letošnji sezoni zaradi pomanjkanja prostih terminov in pričakovane slabe udeležbe v razpoložljivih terminih ne nadomesti. </w:t>
      </w:r>
      <w:r>
        <w:t xml:space="preserve">DP srednje se izvede </w:t>
      </w:r>
      <w:r w:rsidR="00254580">
        <w:t>v začetku oktobra na Hrastovcu,</w:t>
      </w:r>
      <w:r>
        <w:t xml:space="preserve"> DP ultra dolge se izvede </w:t>
      </w:r>
      <w:r w:rsidR="00254580">
        <w:t>po možnosti v novembru ali kasneje.</w:t>
      </w:r>
      <w:r w:rsidR="002876CC">
        <w:t xml:space="preserve"> </w:t>
      </w:r>
    </w:p>
    <w:p w:rsidR="00DE04FF" w:rsidRPr="00DE04FF" w:rsidRDefault="00DE04FF" w:rsidP="00DE04FF">
      <w:pPr>
        <w:ind w:left="708"/>
      </w:pPr>
      <w:r>
        <w:rPr>
          <w:b/>
        </w:rPr>
        <w:t xml:space="preserve">Sklep 4.3: </w:t>
      </w:r>
      <w:r>
        <w:t xml:space="preserve">TSK </w:t>
      </w:r>
      <w:r w:rsidR="002876CC">
        <w:t xml:space="preserve">je posredoval </w:t>
      </w:r>
      <w:r>
        <w:t xml:space="preserve">osnutek novega tekmovalnega pravilnika za orientacijski tek in ga da v javno obravnavo prek obveščevalnih list IO OZS. </w:t>
      </w:r>
      <w:r w:rsidR="002876CC">
        <w:t>Pri k</w:t>
      </w:r>
      <w:r>
        <w:t>andidatur</w:t>
      </w:r>
      <w:r w:rsidR="002876CC">
        <w:t>ah</w:t>
      </w:r>
      <w:r>
        <w:t xml:space="preserve"> za tekme SOL 2014 se </w:t>
      </w:r>
      <w:r w:rsidR="002876CC">
        <w:t xml:space="preserve">skuša vključiti tudi bolj atraktivne oblike. </w:t>
      </w:r>
    </w:p>
    <w:p w:rsidR="00AF4862" w:rsidRPr="00F15006" w:rsidRDefault="00AF4862">
      <w:r w:rsidRPr="00F15006">
        <w:t xml:space="preserve">K 5 </w:t>
      </w:r>
      <w:r w:rsidR="00041C95" w:rsidRPr="00F15006">
        <w:t>–</w:t>
      </w:r>
      <w:r w:rsidRPr="00F15006">
        <w:t xml:space="preserve"> Reprezentance</w:t>
      </w:r>
    </w:p>
    <w:p w:rsidR="00041C95" w:rsidRDefault="00F048F9" w:rsidP="00DE04FF">
      <w:pPr>
        <w:ind w:left="708"/>
      </w:pPr>
      <w:r>
        <w:rPr>
          <w:b/>
        </w:rPr>
        <w:t>Sklep 5.1</w:t>
      </w:r>
      <w:r w:rsidR="00041C95" w:rsidRPr="00F15006">
        <w:rPr>
          <w:b/>
        </w:rPr>
        <w:t xml:space="preserve">: </w:t>
      </w:r>
      <w:r w:rsidR="00041C95" w:rsidRPr="00F15006">
        <w:t xml:space="preserve">IO OZS soglaša, da se iz sredstev članske reprezentance startnina za 1. AC/ÖSTM staffel krije tudi mladincem (Urša Beguš, Žan Luka Šumečki, Peter Tušar, Blaž Petrovič) in organizatorju odprave (Klemen Kenda). </w:t>
      </w:r>
    </w:p>
    <w:p w:rsidR="00804E29" w:rsidRDefault="00DE04FF" w:rsidP="00DE04FF">
      <w:pPr>
        <w:ind w:left="708"/>
      </w:pPr>
      <w:r>
        <w:rPr>
          <w:b/>
        </w:rPr>
        <w:t xml:space="preserve">Sklep 5.2: </w:t>
      </w:r>
      <w:r>
        <w:t xml:space="preserve">IO OZS </w:t>
      </w:r>
      <w:r w:rsidR="00804E29">
        <w:t>ni glede mladinske reprezentance sprejel nobenega sklepa.</w:t>
      </w:r>
    </w:p>
    <w:p w:rsidR="004E0A3C" w:rsidRDefault="00DE04FF" w:rsidP="00804E29">
      <w:pPr>
        <w:ind w:firstLine="708"/>
      </w:pPr>
      <w:r>
        <w:t xml:space="preserve">IO OZS se je seznanil s poročilom z ETOC. </w:t>
      </w:r>
    </w:p>
    <w:p w:rsidR="00DE04FF" w:rsidRDefault="00DE04FF" w:rsidP="00DE04FF">
      <w:pPr>
        <w:ind w:left="708"/>
      </w:pPr>
      <w:r>
        <w:t xml:space="preserve">Klemen je na kratko predstavil osnutke novih dresov reprezentanc v OT in predstavil idejo, da bi obliko dresov ohranili pri vseh odpravah v tujino, zlasti bi morali biti pazljivi pri šolskih reprezentancah, ki v svoji </w:t>
      </w:r>
      <w:r w:rsidR="00026726">
        <w:t>skoraj 20-letni zgodovini udeležb na svetovnih šolskih prvenstvih niti 2x niso uporabile enakih oblikovnih rešitev za svoja oblačila.</w:t>
      </w:r>
    </w:p>
    <w:p w:rsidR="00DE04FF" w:rsidRDefault="00DE04FF" w:rsidP="00DE04FF">
      <w:pPr>
        <w:ind w:left="708"/>
      </w:pPr>
      <w:r>
        <w:rPr>
          <w:b/>
        </w:rPr>
        <w:lastRenderedPageBreak/>
        <w:t xml:space="preserve">Sklep 5.4: </w:t>
      </w:r>
      <w:r>
        <w:t xml:space="preserve">Vse uradne slovenske odprave na mednarodna tekmovanja so </w:t>
      </w:r>
      <w:r w:rsidR="00804E29">
        <w:t xml:space="preserve">od leta 2015 </w:t>
      </w:r>
      <w:r>
        <w:t>dolžne uporabljati uradni dres Slovenske reprezentance.</w:t>
      </w:r>
    </w:p>
    <w:p w:rsidR="00DE04FF" w:rsidRPr="00DE04FF" w:rsidRDefault="00DE04FF" w:rsidP="00DE04FF">
      <w:pPr>
        <w:ind w:left="708"/>
        <w:rPr>
          <w:i/>
        </w:rPr>
      </w:pPr>
      <w:r>
        <w:rPr>
          <w:b/>
        </w:rPr>
        <w:t xml:space="preserve">Sklep 5.5: </w:t>
      </w:r>
      <w:r>
        <w:t>Vodja komisije za šolska tekmovanja sproti poskrbi, da bodo šolske ekipe naročale uradno opremo.</w:t>
      </w:r>
    </w:p>
    <w:p w:rsidR="00AF4862" w:rsidRPr="00804E29" w:rsidRDefault="00AF4862">
      <w:r w:rsidRPr="00804E29">
        <w:t xml:space="preserve">K 6 </w:t>
      </w:r>
      <w:r w:rsidR="00F048F9" w:rsidRPr="00804E29">
        <w:t>–</w:t>
      </w:r>
      <w:r w:rsidRPr="00804E29">
        <w:t xml:space="preserve"> SportIdent</w:t>
      </w:r>
    </w:p>
    <w:p w:rsidR="00F048F9" w:rsidRDefault="00F048F9" w:rsidP="00026726">
      <w:pPr>
        <w:ind w:left="708"/>
      </w:pPr>
      <w:r w:rsidRPr="00F048F9">
        <w:rPr>
          <w:b/>
        </w:rPr>
        <w:t>Sklep 6.</w:t>
      </w:r>
      <w:r w:rsidR="008442A8">
        <w:rPr>
          <w:b/>
        </w:rPr>
        <w:t>1</w:t>
      </w:r>
      <w:r w:rsidRPr="00F048F9">
        <w:rPr>
          <w:b/>
        </w:rPr>
        <w:t>:</w:t>
      </w:r>
      <w:r>
        <w:t xml:space="preserve"> Cena dolgoročne izposoje opreme SI za potrebe treningov mladincev po klubih znaša </w:t>
      </w:r>
      <w:r w:rsidR="008442A8">
        <w:t>30</w:t>
      </w:r>
      <w:r>
        <w:t xml:space="preserve"> EUR/</w:t>
      </w:r>
      <w:r w:rsidR="008442A8">
        <w:t>mesečno</w:t>
      </w:r>
      <w:r>
        <w:t xml:space="preserve"> (za komplet 15 SI postaj).</w:t>
      </w:r>
      <w:r w:rsidR="00CE406A">
        <w:t xml:space="preserve"> Po potrebi jo mora dati vedno na voljo OZS.</w:t>
      </w:r>
    </w:p>
    <w:p w:rsidR="008442A8" w:rsidRDefault="00F048F9" w:rsidP="008442A8">
      <w:pPr>
        <w:ind w:left="708"/>
        <w:rPr>
          <w:b/>
        </w:rPr>
      </w:pPr>
      <w:r>
        <w:rPr>
          <w:b/>
        </w:rPr>
        <w:t>Sklep 6.</w:t>
      </w:r>
      <w:r w:rsidR="008442A8">
        <w:rPr>
          <w:b/>
        </w:rPr>
        <w:t>2</w:t>
      </w:r>
      <w:r w:rsidRPr="00F048F9">
        <w:rPr>
          <w:b/>
          <w:sz w:val="24"/>
        </w:rPr>
        <w:t>:</w:t>
      </w:r>
      <w:r>
        <w:rPr>
          <w:sz w:val="24"/>
        </w:rPr>
        <w:t xml:space="preserve"> Če ni drugače dogovorjeno, je opremo SI je potrebno skrbniku dostaviti do srede po tekmovanju.</w:t>
      </w:r>
      <w:r w:rsidR="008442A8" w:rsidRPr="008442A8">
        <w:rPr>
          <w:b/>
        </w:rPr>
        <w:t xml:space="preserve"> </w:t>
      </w:r>
    </w:p>
    <w:p w:rsidR="008442A8" w:rsidRDefault="008442A8" w:rsidP="008442A8">
      <w:pPr>
        <w:ind w:left="708"/>
      </w:pPr>
      <w:r w:rsidRPr="006875B2">
        <w:rPr>
          <w:b/>
        </w:rPr>
        <w:t xml:space="preserve">Sklep </w:t>
      </w:r>
      <w:r>
        <w:rPr>
          <w:b/>
        </w:rPr>
        <w:t>6</w:t>
      </w:r>
      <w:r w:rsidRPr="006875B2">
        <w:rPr>
          <w:b/>
        </w:rPr>
        <w:t>.</w:t>
      </w:r>
      <w:r>
        <w:rPr>
          <w:b/>
        </w:rPr>
        <w:t>3</w:t>
      </w:r>
      <w:r w:rsidRPr="006875B2">
        <w:rPr>
          <w:b/>
        </w:rPr>
        <w:t>:</w:t>
      </w:r>
      <w:r>
        <w:rPr>
          <w:b/>
        </w:rPr>
        <w:t xml:space="preserve"> </w:t>
      </w:r>
      <w:r>
        <w:t xml:space="preserve">IO OZS za potrebe izvedbe športnih dni na šolah in šolskih tekmovanj odobrava izposojo sistema SI (mali komplet) po ceni 30 EUR/dan, pri čemer je izposoja čipov brezplačna. </w:t>
      </w:r>
    </w:p>
    <w:p w:rsidR="00AF4862" w:rsidRDefault="00AF4862">
      <w:r w:rsidRPr="00F15006">
        <w:t>K 7 – Šolska orientacija</w:t>
      </w:r>
    </w:p>
    <w:p w:rsidR="002F52BA" w:rsidRPr="002F52BA" w:rsidRDefault="002F52BA" w:rsidP="002F52BA">
      <w:pPr>
        <w:ind w:left="708"/>
      </w:pPr>
      <w:r>
        <w:t>V šolskem pravilniku je prišlo do sprememb pri poimenovanju kategorij. Črkovne oznake si odslej sledijo po starosti: osnovna šola (A, B, C), srednja šola (D, E). Spremenjeno bo tudi točkovanje, ki pa še ni dodelano.</w:t>
      </w:r>
    </w:p>
    <w:p w:rsidR="00CC529D" w:rsidRPr="00CC529D" w:rsidRDefault="00026726" w:rsidP="00026726">
      <w:pPr>
        <w:ind w:left="708"/>
      </w:pPr>
      <w:r w:rsidRPr="00026726">
        <w:rPr>
          <w:b/>
        </w:rPr>
        <w:t>Sklep</w:t>
      </w:r>
      <w:r w:rsidR="006875B2">
        <w:rPr>
          <w:b/>
        </w:rPr>
        <w:t xml:space="preserve"> 7.</w:t>
      </w:r>
      <w:r w:rsidR="00CC529D">
        <w:rPr>
          <w:b/>
        </w:rPr>
        <w:t>1</w:t>
      </w:r>
      <w:r w:rsidRPr="00026726">
        <w:rPr>
          <w:b/>
        </w:rPr>
        <w:t>:</w:t>
      </w:r>
      <w:r w:rsidR="00CC529D">
        <w:rPr>
          <w:b/>
        </w:rPr>
        <w:t xml:space="preserve"> </w:t>
      </w:r>
      <w:r w:rsidR="00CC529D">
        <w:t>OZS nameni OK Tivoli znesek 530 EUR kot prispevek za izvedbo Državnega šolskega orientacijskega tekmovanja.</w:t>
      </w:r>
    </w:p>
    <w:p w:rsidR="00026726" w:rsidRDefault="00CC529D" w:rsidP="00026726">
      <w:pPr>
        <w:ind w:left="708"/>
      </w:pPr>
      <w:r w:rsidRPr="00026726">
        <w:rPr>
          <w:b/>
        </w:rPr>
        <w:t>Sklep</w:t>
      </w:r>
      <w:r>
        <w:rPr>
          <w:b/>
        </w:rPr>
        <w:t xml:space="preserve"> 7.2:</w:t>
      </w:r>
      <w:r w:rsidR="00026726">
        <w:rPr>
          <w:b/>
        </w:rPr>
        <w:t xml:space="preserve"> </w:t>
      </w:r>
      <w:r w:rsidR="006875B2">
        <w:t xml:space="preserve">Aleš prek obveščevalnih list OZS klube pozove, da za objavo </w:t>
      </w:r>
      <w:r w:rsidR="001D7C6B">
        <w:t xml:space="preserve">svojih šolskih aktivnosti (tekmovanj in športnih dni) </w:t>
      </w:r>
      <w:r w:rsidR="006875B2">
        <w:t>na strani Šolskega orientacijskega teka (sot.si) posredujejo informacije na elektronski naslov skrbnika.</w:t>
      </w:r>
    </w:p>
    <w:p w:rsidR="006875B2" w:rsidRPr="00026726" w:rsidRDefault="006875B2" w:rsidP="00026726">
      <w:pPr>
        <w:ind w:left="708"/>
      </w:pPr>
      <w:r>
        <w:t>IO OZS se je seznanil z Aleševim poročilom o sodelovanju z Matejem Pagonom.</w:t>
      </w:r>
    </w:p>
    <w:p w:rsidR="00AF4862" w:rsidRDefault="00AF4862">
      <w:r w:rsidRPr="00F15006">
        <w:t xml:space="preserve">K 8 </w:t>
      </w:r>
      <w:r w:rsidR="00026726">
        <w:t>–</w:t>
      </w:r>
      <w:r w:rsidRPr="00F15006">
        <w:t xml:space="preserve"> Razno</w:t>
      </w:r>
    </w:p>
    <w:p w:rsidR="00026726" w:rsidRDefault="00026726" w:rsidP="00026726">
      <w:pPr>
        <w:ind w:left="708"/>
      </w:pPr>
      <w:r>
        <w:t>Klemen je na kratko predstavil poročilo s Feštivala in izpostavil, da za organizacijo delavnic, ki so sicer v interesu OZS ni bilo dovolj kandidatov. Povedal je še, da je to sicer splošen problem v OZS (in verjetno tudi širše), pri čemer je ugotovil, da je kandidate potrebno poiskati in jih osebno povprašati za pomoč pri izvedbi določene naloge. Kljub temu je pozval k večji angažiranosti posameznikov pri zagotavljanju skupnih aktivnosti.</w:t>
      </w:r>
    </w:p>
    <w:p w:rsidR="00026726" w:rsidRDefault="00026726" w:rsidP="00026726">
      <w:pPr>
        <w:ind w:left="708"/>
      </w:pPr>
      <w:r>
        <w:t xml:space="preserve">Klemen je poročal, da se v okviru WOC-a odvija še </w:t>
      </w:r>
      <w:r w:rsidR="00216407">
        <w:t xml:space="preserve">nekaj </w:t>
      </w:r>
      <w:r>
        <w:t>zanimivi</w:t>
      </w:r>
      <w:r w:rsidR="00216407">
        <w:t>h</w:t>
      </w:r>
      <w:r>
        <w:t xml:space="preserve"> aktivnosti. Prva je seminar za organizatorje mešanih sprint štafet, druga je predsedniška konferenca</w:t>
      </w:r>
      <w:r w:rsidR="00216407">
        <w:t>, tretja kartografska konferenca</w:t>
      </w:r>
      <w:r>
        <w:t>. Povedal je, da se bo predsedniške konference udeležil.</w:t>
      </w:r>
    </w:p>
    <w:p w:rsidR="00026726" w:rsidRDefault="00026726" w:rsidP="00026726">
      <w:pPr>
        <w:ind w:left="708"/>
      </w:pPr>
      <w:r>
        <w:rPr>
          <w:b/>
        </w:rPr>
        <w:t xml:space="preserve">Sklep 8.1: </w:t>
      </w:r>
      <w:r>
        <w:t>Klemen prek IO OZS obveščevalne liste pozove morebitne kandidate za udeležbo na seminarju o organizaciji mešanih sprint štafet. OZS kandidatu pokrije stroške kotizacije.</w:t>
      </w:r>
    </w:p>
    <w:p w:rsidR="00026726" w:rsidRDefault="00026726" w:rsidP="00026726">
      <w:pPr>
        <w:ind w:left="708"/>
      </w:pPr>
      <w:r w:rsidRPr="00026726">
        <w:t xml:space="preserve">Klemen </w:t>
      </w:r>
      <w:r>
        <w:t xml:space="preserve">je poročal, da se po razkroju ideje o tekmovanju 3 dežel v letu 2013 pojavlja iniciativa, da bi za pokal treh dežel štela ena sama tekma, ki bi bila organizirana vsako leto na </w:t>
      </w:r>
      <w:r>
        <w:lastRenderedPageBreak/>
        <w:t>isti datum (in sicer 1. maja). Ta termin bi bil znan v naprej in bi ga lahko druge zveze upoštevale pri oblikovanju svojih koledarjev.</w:t>
      </w:r>
    </w:p>
    <w:p w:rsidR="003926A7" w:rsidRDefault="003926A7" w:rsidP="00026726">
      <w:pPr>
        <w:ind w:left="708"/>
      </w:pPr>
      <w:r>
        <w:t xml:space="preserve">Na temo vključitve pustolovskih tekmovanj </w:t>
      </w:r>
      <w:r w:rsidR="001D7C6B">
        <w:t>pod okrilje</w:t>
      </w:r>
      <w:r w:rsidR="00216407">
        <w:t>m</w:t>
      </w:r>
      <w:r w:rsidR="001D7C6B">
        <w:t xml:space="preserve"> IOF je OZS povprašal pomembne posameznike in skupine s tega področja v Sloveniji za mnenje. Podani </w:t>
      </w:r>
      <w:r w:rsidR="00216407">
        <w:t>h je bilo nekaj mnenj , ki različno podpirajo ali ne podpirajo idejo: mnenje</w:t>
      </w:r>
      <w:r w:rsidR="001D7C6B">
        <w:t xml:space="preserve"> </w:t>
      </w:r>
      <w:r>
        <w:t xml:space="preserve">Uroša </w:t>
      </w:r>
      <w:proofErr w:type="spellStart"/>
      <w:r>
        <w:t>Buriča</w:t>
      </w:r>
      <w:proofErr w:type="spellEnd"/>
      <w:r>
        <w:t xml:space="preserve"> in </w:t>
      </w:r>
      <w:r w:rsidR="001D7C6B">
        <w:t xml:space="preserve">društva </w:t>
      </w:r>
      <w:proofErr w:type="spellStart"/>
      <w:r>
        <w:t>Vaitapu</w:t>
      </w:r>
      <w:proofErr w:type="spellEnd"/>
      <w:r>
        <w:t xml:space="preserve">, </w:t>
      </w:r>
      <w:r w:rsidR="00E21F76">
        <w:t>mnenje AK Vipava, Petra Vrčkovnika (AR Slovenija),</w:t>
      </w:r>
      <w:r w:rsidR="00216407">
        <w:t xml:space="preserve"> </w:t>
      </w:r>
      <w:r>
        <w:t>Dušan</w:t>
      </w:r>
      <w:r w:rsidR="00E21F76">
        <w:t>a</w:t>
      </w:r>
      <w:r>
        <w:t xml:space="preserve"> Petrovič</w:t>
      </w:r>
      <w:r w:rsidR="00E21F76">
        <w:t>a</w:t>
      </w:r>
      <w:r>
        <w:t xml:space="preserve"> (OK Polaris) in Janeza Korošca (Pustolovec Rajd).</w:t>
      </w:r>
      <w:r w:rsidR="007C4E4E">
        <w:t xml:space="preserve"> </w:t>
      </w:r>
    </w:p>
    <w:p w:rsidR="003926A7" w:rsidRDefault="003926A7" w:rsidP="00026726">
      <w:pPr>
        <w:ind w:left="708"/>
      </w:pPr>
      <w:r>
        <w:rPr>
          <w:b/>
        </w:rPr>
        <w:t xml:space="preserve">Sklep 8.2: </w:t>
      </w:r>
      <w:r>
        <w:t xml:space="preserve">OZS </w:t>
      </w:r>
      <w:r w:rsidR="00E21F76">
        <w:t xml:space="preserve">ima pomisleke do predlagane </w:t>
      </w:r>
      <w:r>
        <w:t>vključitv</w:t>
      </w:r>
      <w:r w:rsidR="00E21F76">
        <w:t>e</w:t>
      </w:r>
      <w:r>
        <w:t xml:space="preserve"> AR pod okrilje IOF</w:t>
      </w:r>
      <w:r w:rsidR="00E21F76">
        <w:t xml:space="preserve"> zaradi neprilagojenosti predlaganih pravil posebnostim zakonodaje in možnosti izvedbe.</w:t>
      </w:r>
      <w:r>
        <w:t xml:space="preserve"> </w:t>
      </w:r>
    </w:p>
    <w:p w:rsidR="00E21F76" w:rsidRPr="004E0A3C" w:rsidRDefault="00E21F76" w:rsidP="00026726">
      <w:pPr>
        <w:ind w:left="708"/>
      </w:pPr>
      <w:r>
        <w:rPr>
          <w:b/>
        </w:rPr>
        <w:t>Sklep 8.</w:t>
      </w:r>
      <w:r w:rsidR="004E0A3C">
        <w:rPr>
          <w:b/>
        </w:rPr>
        <w:t xml:space="preserve">3: </w:t>
      </w:r>
      <w:r w:rsidR="00136949">
        <w:t xml:space="preserve">Glede na rezultate Državnega univerzitetnega prvenstva in ostale rezultate v tekmovalni sezoni IO OZS predlaga Ajdo </w:t>
      </w:r>
      <w:proofErr w:type="spellStart"/>
      <w:r w:rsidR="00136949">
        <w:t>Flašker</w:t>
      </w:r>
      <w:proofErr w:type="spellEnd"/>
      <w:r w:rsidR="00136949">
        <w:t xml:space="preserve"> (OK Komenda) in Andreja Borštnika (OK Tivoli) za udeležbo na Svetovnem študentskem orientacijskem prvenstvu.</w:t>
      </w:r>
    </w:p>
    <w:p w:rsidR="001C4CFC" w:rsidRPr="00026726" w:rsidRDefault="001C4CFC" w:rsidP="001C4CFC">
      <w:r>
        <w:t>Seja je bila zaključena ob 2</w:t>
      </w:r>
      <w:r w:rsidR="00E21F76">
        <w:t>1</w:t>
      </w:r>
      <w:r>
        <w:t>:</w:t>
      </w:r>
      <w:r w:rsidR="00E21F76">
        <w:t>4</w:t>
      </w:r>
      <w:r>
        <w:t>5.</w:t>
      </w:r>
    </w:p>
    <w:sectPr w:rsidR="001C4CFC" w:rsidRPr="00026726" w:rsidSect="00F6004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A4204"/>
    <w:multiLevelType w:val="hybridMultilevel"/>
    <w:tmpl w:val="B3F8A76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372F44BC"/>
    <w:multiLevelType w:val="multilevel"/>
    <w:tmpl w:val="212E30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3FD11FA"/>
    <w:multiLevelType w:val="hybridMultilevel"/>
    <w:tmpl w:val="8C78600A"/>
    <w:lvl w:ilvl="0" w:tplc="C570EDE8">
      <w:numFmt w:val="bullet"/>
      <w:lvlText w:val=""/>
      <w:lvlJc w:val="left"/>
      <w:pPr>
        <w:ind w:left="1776" w:hanging="360"/>
      </w:pPr>
      <w:rPr>
        <w:rFonts w:ascii="Symbol" w:eastAsiaTheme="minorHAnsi" w:hAnsi="Symbol" w:cstheme="minorBidi"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3">
    <w:nsid w:val="46B72149"/>
    <w:multiLevelType w:val="multilevel"/>
    <w:tmpl w:val="48B8333A"/>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D7C2DE8"/>
    <w:multiLevelType w:val="multilevel"/>
    <w:tmpl w:val="CE16CD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
    <w:lvlOverride w:ilvl="0">
      <w:lvl w:ilvl="0">
        <w:numFmt w:val="decimal"/>
        <w:lvlText w:val=""/>
        <w:lvlJc w:val="left"/>
      </w:lvl>
    </w:lvlOverride>
    <w:lvlOverride w:ilvl="1">
      <w:lvl w:ilvl="1">
        <w:numFmt w:val="lowerLetter"/>
        <w:lvlText w:val="%2."/>
        <w:lvlJc w:val="left"/>
      </w:lvl>
    </w:lvlOverride>
  </w:num>
  <w:num w:numId="3">
    <w:abstractNumId w:val="4"/>
    <w:lvlOverride w:ilvl="0">
      <w:lvl w:ilvl="0">
        <w:numFmt w:val="decimal"/>
        <w:lvlText w:val=""/>
        <w:lvlJc w:val="left"/>
      </w:lvl>
    </w:lvlOverride>
    <w:lvlOverride w:ilvl="1">
      <w:lvl w:ilvl="1">
        <w:numFmt w:val="lowerLetter"/>
        <w:lvlText w:val="%2."/>
        <w:lvlJc w:val="left"/>
      </w:lvl>
    </w:lvlOverride>
  </w:num>
  <w:num w:numId="4">
    <w:abstractNumId w:val="4"/>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5">
    <w:abstractNumId w:val="4"/>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6">
    <w:abstractNumId w:val="4"/>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7">
    <w:abstractNumId w:val="4"/>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8">
    <w:abstractNumId w:val="4"/>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9">
    <w:abstractNumId w:val="4"/>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10">
    <w:abstractNumId w:val="4"/>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11">
    <w:abstractNumId w:val="0"/>
  </w:num>
  <w:num w:numId="12">
    <w:abstractNumId w:val="2"/>
  </w:num>
  <w:num w:numId="1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F4862"/>
    <w:rsid w:val="00025D4D"/>
    <w:rsid w:val="00026726"/>
    <w:rsid w:val="00041C95"/>
    <w:rsid w:val="000906C5"/>
    <w:rsid w:val="000D5C3D"/>
    <w:rsid w:val="000E2AC2"/>
    <w:rsid w:val="00136949"/>
    <w:rsid w:val="001B1AA6"/>
    <w:rsid w:val="001C4CFC"/>
    <w:rsid w:val="001D7C6B"/>
    <w:rsid w:val="00216407"/>
    <w:rsid w:val="0021678A"/>
    <w:rsid w:val="00254580"/>
    <w:rsid w:val="002876CC"/>
    <w:rsid w:val="002F52BA"/>
    <w:rsid w:val="00300144"/>
    <w:rsid w:val="00340B99"/>
    <w:rsid w:val="003926A7"/>
    <w:rsid w:val="003A5776"/>
    <w:rsid w:val="004E0A3C"/>
    <w:rsid w:val="00640B95"/>
    <w:rsid w:val="006875B2"/>
    <w:rsid w:val="007C4E4E"/>
    <w:rsid w:val="007D7CEA"/>
    <w:rsid w:val="007F799B"/>
    <w:rsid w:val="00804E29"/>
    <w:rsid w:val="00821E8E"/>
    <w:rsid w:val="00825D30"/>
    <w:rsid w:val="008442A8"/>
    <w:rsid w:val="009B2D1C"/>
    <w:rsid w:val="009E02BA"/>
    <w:rsid w:val="00A80881"/>
    <w:rsid w:val="00AF4862"/>
    <w:rsid w:val="00B65030"/>
    <w:rsid w:val="00CC529D"/>
    <w:rsid w:val="00CE406A"/>
    <w:rsid w:val="00DE04FF"/>
    <w:rsid w:val="00DE3525"/>
    <w:rsid w:val="00E21F76"/>
    <w:rsid w:val="00E24F0E"/>
    <w:rsid w:val="00EE2E38"/>
    <w:rsid w:val="00F048F9"/>
    <w:rsid w:val="00F15006"/>
    <w:rsid w:val="00F525E7"/>
    <w:rsid w:val="00F60041"/>
    <w:rsid w:val="00F6291A"/>
    <w:rsid w:val="00F7674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0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486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ListParagraph">
    <w:name w:val="List Paragraph"/>
    <w:basedOn w:val="Normal"/>
    <w:uiPriority w:val="34"/>
    <w:qFormat/>
    <w:rsid w:val="00DE04FF"/>
    <w:pPr>
      <w:ind w:left="720"/>
      <w:contextualSpacing/>
    </w:pPr>
  </w:style>
  <w:style w:type="paragraph" w:styleId="BalloonText">
    <w:name w:val="Balloon Text"/>
    <w:basedOn w:val="Normal"/>
    <w:link w:val="BalloonTextChar"/>
    <w:uiPriority w:val="99"/>
    <w:semiHidden/>
    <w:unhideWhenUsed/>
    <w:rsid w:val="007C4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E4E"/>
    <w:rPr>
      <w:rFonts w:ascii="Tahoma" w:hAnsi="Tahoma" w:cs="Tahoma"/>
      <w:sz w:val="16"/>
      <w:szCs w:val="16"/>
    </w:rPr>
  </w:style>
  <w:style w:type="character" w:styleId="CommentReference">
    <w:name w:val="annotation reference"/>
    <w:basedOn w:val="DefaultParagraphFont"/>
    <w:uiPriority w:val="99"/>
    <w:semiHidden/>
    <w:unhideWhenUsed/>
    <w:rsid w:val="007C4E4E"/>
    <w:rPr>
      <w:sz w:val="16"/>
      <w:szCs w:val="16"/>
    </w:rPr>
  </w:style>
  <w:style w:type="paragraph" w:styleId="CommentText">
    <w:name w:val="annotation text"/>
    <w:basedOn w:val="Normal"/>
    <w:link w:val="CommentTextChar"/>
    <w:uiPriority w:val="99"/>
    <w:semiHidden/>
    <w:unhideWhenUsed/>
    <w:rsid w:val="007C4E4E"/>
    <w:pPr>
      <w:spacing w:line="240" w:lineRule="auto"/>
    </w:pPr>
    <w:rPr>
      <w:sz w:val="20"/>
      <w:szCs w:val="20"/>
    </w:rPr>
  </w:style>
  <w:style w:type="character" w:customStyle="1" w:styleId="CommentTextChar">
    <w:name w:val="Comment Text Char"/>
    <w:basedOn w:val="DefaultParagraphFont"/>
    <w:link w:val="CommentText"/>
    <w:uiPriority w:val="99"/>
    <w:semiHidden/>
    <w:rsid w:val="007C4E4E"/>
    <w:rPr>
      <w:sz w:val="20"/>
      <w:szCs w:val="20"/>
    </w:rPr>
  </w:style>
  <w:style w:type="paragraph" w:styleId="CommentSubject">
    <w:name w:val="annotation subject"/>
    <w:basedOn w:val="CommentText"/>
    <w:next w:val="CommentText"/>
    <w:link w:val="CommentSubjectChar"/>
    <w:uiPriority w:val="99"/>
    <w:semiHidden/>
    <w:unhideWhenUsed/>
    <w:rsid w:val="007C4E4E"/>
    <w:rPr>
      <w:b/>
      <w:bCs/>
    </w:rPr>
  </w:style>
  <w:style w:type="character" w:customStyle="1" w:styleId="CommentSubjectChar">
    <w:name w:val="Comment Subject Char"/>
    <w:basedOn w:val="CommentTextChar"/>
    <w:link w:val="CommentSubject"/>
    <w:uiPriority w:val="99"/>
    <w:semiHidden/>
    <w:rsid w:val="007C4E4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F486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ListParagraph">
    <w:name w:val="List Paragraph"/>
    <w:basedOn w:val="Normal"/>
    <w:uiPriority w:val="34"/>
    <w:qFormat/>
    <w:rsid w:val="00DE04FF"/>
    <w:pPr>
      <w:ind w:left="720"/>
      <w:contextualSpacing/>
    </w:pPr>
  </w:style>
  <w:style w:type="paragraph" w:styleId="BalloonText">
    <w:name w:val="Balloon Text"/>
    <w:basedOn w:val="Normal"/>
    <w:link w:val="BalloonTextChar"/>
    <w:uiPriority w:val="99"/>
    <w:semiHidden/>
    <w:unhideWhenUsed/>
    <w:rsid w:val="007C4E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E4E"/>
    <w:rPr>
      <w:rFonts w:ascii="Tahoma" w:hAnsi="Tahoma" w:cs="Tahoma"/>
      <w:sz w:val="16"/>
      <w:szCs w:val="16"/>
    </w:rPr>
  </w:style>
  <w:style w:type="character" w:styleId="CommentReference">
    <w:name w:val="annotation reference"/>
    <w:basedOn w:val="DefaultParagraphFont"/>
    <w:uiPriority w:val="99"/>
    <w:semiHidden/>
    <w:unhideWhenUsed/>
    <w:rsid w:val="007C4E4E"/>
    <w:rPr>
      <w:sz w:val="16"/>
      <w:szCs w:val="16"/>
    </w:rPr>
  </w:style>
  <w:style w:type="paragraph" w:styleId="CommentText">
    <w:name w:val="annotation text"/>
    <w:basedOn w:val="Normal"/>
    <w:link w:val="CommentTextChar"/>
    <w:uiPriority w:val="99"/>
    <w:semiHidden/>
    <w:unhideWhenUsed/>
    <w:rsid w:val="007C4E4E"/>
    <w:pPr>
      <w:spacing w:line="240" w:lineRule="auto"/>
    </w:pPr>
    <w:rPr>
      <w:sz w:val="20"/>
      <w:szCs w:val="20"/>
    </w:rPr>
  </w:style>
  <w:style w:type="character" w:customStyle="1" w:styleId="CommentTextChar">
    <w:name w:val="Comment Text Char"/>
    <w:basedOn w:val="DefaultParagraphFont"/>
    <w:link w:val="CommentText"/>
    <w:uiPriority w:val="99"/>
    <w:semiHidden/>
    <w:rsid w:val="007C4E4E"/>
    <w:rPr>
      <w:sz w:val="20"/>
      <w:szCs w:val="20"/>
    </w:rPr>
  </w:style>
  <w:style w:type="paragraph" w:styleId="CommentSubject">
    <w:name w:val="annotation subject"/>
    <w:basedOn w:val="CommentText"/>
    <w:next w:val="CommentText"/>
    <w:link w:val="CommentSubjectChar"/>
    <w:uiPriority w:val="99"/>
    <w:semiHidden/>
    <w:unhideWhenUsed/>
    <w:rsid w:val="007C4E4E"/>
    <w:rPr>
      <w:b/>
      <w:bCs/>
    </w:rPr>
  </w:style>
  <w:style w:type="character" w:customStyle="1" w:styleId="CommentSubjectChar">
    <w:name w:val="Comment Subject Char"/>
    <w:basedOn w:val="CommentTextChar"/>
    <w:link w:val="CommentSubject"/>
    <w:uiPriority w:val="99"/>
    <w:semiHidden/>
    <w:rsid w:val="007C4E4E"/>
    <w:rPr>
      <w:b/>
      <w:bCs/>
      <w:sz w:val="20"/>
      <w:szCs w:val="20"/>
    </w:rPr>
  </w:style>
</w:styles>
</file>

<file path=word/webSettings.xml><?xml version="1.0" encoding="utf-8"?>
<w:webSettings xmlns:r="http://schemas.openxmlformats.org/officeDocument/2006/relationships" xmlns:w="http://schemas.openxmlformats.org/wordprocessingml/2006/main">
  <w:divs>
    <w:div w:id="280189280">
      <w:bodyDiv w:val="1"/>
      <w:marLeft w:val="0"/>
      <w:marRight w:val="0"/>
      <w:marTop w:val="0"/>
      <w:marBottom w:val="0"/>
      <w:divBdr>
        <w:top w:val="none" w:sz="0" w:space="0" w:color="auto"/>
        <w:left w:val="none" w:sz="0" w:space="0" w:color="auto"/>
        <w:bottom w:val="none" w:sz="0" w:space="0" w:color="auto"/>
        <w:right w:val="none" w:sz="0" w:space="0" w:color="auto"/>
      </w:divBdr>
    </w:div>
    <w:div w:id="93077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1168</TotalTime>
  <Pages>6</Pages>
  <Words>1775</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IJS</Company>
  <LinksUpToDate>false</LinksUpToDate>
  <CharactersWithSpaces>11870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Kenda</dc:creator>
  <cp:lastModifiedBy>dpetrovic</cp:lastModifiedBy>
  <cp:revision>17</cp:revision>
  <dcterms:created xsi:type="dcterms:W3CDTF">2014-05-20T10:57:00Z</dcterms:created>
  <dcterms:modified xsi:type="dcterms:W3CDTF">2014-05-23T05:33:00Z</dcterms:modified>
</cp:coreProperties>
</file>